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B16ED" w14:textId="77777777" w:rsidR="004A0A78" w:rsidRDefault="004A0A78" w:rsidP="000828AC">
      <w:pPr>
        <w:spacing w:after="0" w:line="240" w:lineRule="auto"/>
        <w:jc w:val="both"/>
        <w:rPr>
          <w:rFonts w:ascii="Times New Roman" w:eastAsia="Times New Roman" w:hAnsi="Times New Roman" w:cs="Times New Roman"/>
          <w:kern w:val="0"/>
          <w:lang w:val="el-GR"/>
          <w14:ligatures w14:val="none"/>
        </w:rPr>
      </w:pPr>
    </w:p>
    <w:p w14:paraId="04AACB56" w14:textId="77777777" w:rsidR="004A0A78" w:rsidRDefault="004A0A78" w:rsidP="000828AC">
      <w:pPr>
        <w:spacing w:after="0" w:line="240" w:lineRule="auto"/>
        <w:jc w:val="both"/>
        <w:rPr>
          <w:rFonts w:ascii="Times New Roman" w:eastAsia="Times New Roman" w:hAnsi="Times New Roman" w:cs="Times New Roman"/>
          <w:kern w:val="0"/>
          <w:lang w:val="el-GR"/>
          <w14:ligatures w14:val="none"/>
        </w:rPr>
      </w:pPr>
    </w:p>
    <w:p w14:paraId="6871D332" w14:textId="2FF93CD0" w:rsidR="00B43D25" w:rsidRPr="00894B52" w:rsidRDefault="001D721F" w:rsidP="000828AC">
      <w:pPr>
        <w:spacing w:after="0" w:line="240" w:lineRule="auto"/>
        <w:jc w:val="center"/>
        <w:rPr>
          <w:rFonts w:ascii="Times New Roman" w:eastAsia="Times New Roman" w:hAnsi="Times New Roman" w:cs="Times New Roman"/>
          <w:b/>
          <w:kern w:val="0"/>
          <w:sz w:val="28"/>
          <w:szCs w:val="28"/>
          <w:lang w:val="el-GR"/>
          <w14:ligatures w14:val="none"/>
        </w:rPr>
      </w:pPr>
      <w:r w:rsidRPr="00894B52">
        <w:rPr>
          <w:rFonts w:ascii="Times New Roman" w:eastAsia="Times New Roman" w:hAnsi="Times New Roman" w:cs="Times New Roman"/>
          <w:b/>
          <w:kern w:val="0"/>
          <w:sz w:val="28"/>
          <w:szCs w:val="28"/>
          <w:lang w:val="el-GR"/>
          <w14:ligatures w14:val="none"/>
        </w:rPr>
        <w:t xml:space="preserve">Ιδέες μαθητών/τριών </w:t>
      </w:r>
      <w:r w:rsidR="008C7FF1" w:rsidRPr="00894B52">
        <w:rPr>
          <w:rFonts w:ascii="Times New Roman" w:eastAsia="Times New Roman" w:hAnsi="Times New Roman" w:cs="Times New Roman"/>
          <w:b/>
          <w:kern w:val="0"/>
          <w:sz w:val="28"/>
          <w:szCs w:val="28"/>
          <w:lang w:val="el-GR"/>
          <w14:ligatures w14:val="none"/>
        </w:rPr>
        <w:t>δημοτικού</w:t>
      </w:r>
      <w:r w:rsidRPr="00894B52">
        <w:rPr>
          <w:rFonts w:ascii="Times New Roman" w:eastAsia="Times New Roman" w:hAnsi="Times New Roman" w:cs="Times New Roman"/>
          <w:b/>
          <w:kern w:val="0"/>
          <w:sz w:val="28"/>
          <w:szCs w:val="28"/>
          <w:lang w:val="el-GR"/>
          <w14:ligatures w14:val="none"/>
        </w:rPr>
        <w:t xml:space="preserve"> σχολείου για τους ζωντανούς οργανισμούς και </w:t>
      </w:r>
      <w:r w:rsidR="00FB4B6B" w:rsidRPr="00894B52">
        <w:rPr>
          <w:rFonts w:ascii="Times New Roman" w:eastAsia="Times New Roman" w:hAnsi="Times New Roman" w:cs="Times New Roman"/>
          <w:b/>
          <w:kern w:val="0"/>
          <w:sz w:val="28"/>
          <w:szCs w:val="28"/>
          <w:lang w:val="el-GR"/>
          <w14:ligatures w14:val="none"/>
        </w:rPr>
        <w:t xml:space="preserve">την αλληλεξάρτησή </w:t>
      </w:r>
      <w:r w:rsidR="000642FC" w:rsidRPr="00894B52">
        <w:rPr>
          <w:rFonts w:ascii="Times New Roman" w:eastAsia="Times New Roman" w:hAnsi="Times New Roman" w:cs="Times New Roman"/>
          <w:b/>
          <w:kern w:val="0"/>
          <w:sz w:val="28"/>
          <w:szCs w:val="28"/>
          <w:lang w:val="el-GR"/>
          <w14:ligatures w14:val="none"/>
        </w:rPr>
        <w:t>τους</w:t>
      </w:r>
    </w:p>
    <w:p w14:paraId="257FC0EC" w14:textId="3118E36B" w:rsidR="004A0A78" w:rsidRPr="00894B52" w:rsidRDefault="004A0A78" w:rsidP="000828AC">
      <w:pPr>
        <w:spacing w:after="0" w:line="240" w:lineRule="auto"/>
        <w:jc w:val="center"/>
        <w:rPr>
          <w:rFonts w:ascii="Times New Roman" w:eastAsia="Times New Roman" w:hAnsi="Times New Roman" w:cs="Times New Roman"/>
          <w:b/>
          <w:kern w:val="0"/>
          <w:sz w:val="28"/>
          <w:szCs w:val="28"/>
          <w:lang w:val="el-GR"/>
          <w14:ligatures w14:val="none"/>
        </w:rPr>
      </w:pPr>
    </w:p>
    <w:p w14:paraId="22D956DD" w14:textId="7B8B3BA5" w:rsidR="004A0A78" w:rsidRPr="00894B52" w:rsidRDefault="000828AC" w:rsidP="000828AC">
      <w:pPr>
        <w:spacing w:after="0" w:line="240" w:lineRule="auto"/>
        <w:jc w:val="center"/>
        <w:rPr>
          <w:rFonts w:ascii="Times New Roman" w:eastAsia="Times New Roman" w:hAnsi="Times New Roman" w:cs="Times New Roman"/>
          <w:kern w:val="0"/>
          <w:lang w:val="el-GR"/>
          <w14:ligatures w14:val="none"/>
        </w:rPr>
      </w:pPr>
      <w:r w:rsidRPr="00894B52">
        <w:rPr>
          <w:rFonts w:ascii="Times New Roman" w:eastAsia="Times New Roman" w:hAnsi="Times New Roman" w:cs="Times New Roman"/>
          <w:kern w:val="0"/>
          <w:lang w:val="el-GR"/>
          <w14:ligatures w14:val="none"/>
        </w:rPr>
        <w:t>ΜΠΑΤΖΙΟΣ</w:t>
      </w:r>
      <w:r w:rsidR="004A0A78" w:rsidRPr="00894B52">
        <w:rPr>
          <w:rFonts w:ascii="Times New Roman" w:eastAsia="Times New Roman" w:hAnsi="Times New Roman" w:cs="Times New Roman"/>
          <w:kern w:val="0"/>
          <w:lang w:val="el-GR"/>
          <w14:ligatures w14:val="none"/>
        </w:rPr>
        <w:t xml:space="preserve"> Ηλίας</w:t>
      </w:r>
      <w:r w:rsidRPr="00894B52">
        <w:rPr>
          <w:rFonts w:ascii="Times New Roman" w:eastAsia="Times New Roman" w:hAnsi="Times New Roman" w:cs="Times New Roman"/>
          <w:kern w:val="0"/>
          <w:lang w:val="el-GR"/>
          <w14:ligatures w14:val="none"/>
        </w:rPr>
        <w:t>, ΑΜΠΑΤΖΙΔΗΣ Γεώργιος</w:t>
      </w:r>
    </w:p>
    <w:p w14:paraId="35218923" w14:textId="54EAFE3E" w:rsidR="000828AC" w:rsidRPr="00894B52" w:rsidRDefault="003E76FE" w:rsidP="000828AC">
      <w:pPr>
        <w:spacing w:after="0" w:line="240" w:lineRule="auto"/>
        <w:jc w:val="center"/>
        <w:rPr>
          <w:rFonts w:ascii="Times New Roman" w:eastAsia="Times New Roman" w:hAnsi="Times New Roman" w:cs="Times New Roman"/>
          <w:i/>
          <w:kern w:val="0"/>
          <w:lang w:val="el-GR"/>
          <w14:ligatures w14:val="none"/>
        </w:rPr>
      </w:pPr>
      <w:r w:rsidRPr="00894B52">
        <w:rPr>
          <w:rFonts w:ascii="Times New Roman" w:eastAsia="Times New Roman" w:hAnsi="Times New Roman" w:cs="Times New Roman"/>
          <w:i/>
          <w:kern w:val="0"/>
          <w:lang w:val="el-GR"/>
          <w14:ligatures w14:val="none"/>
        </w:rPr>
        <w:t>Πανεπιστήμιο Θεσσαλίας</w:t>
      </w:r>
      <w:r w:rsidR="000828AC" w:rsidRPr="00894B52">
        <w:rPr>
          <w:rFonts w:ascii="Times New Roman" w:eastAsia="Times New Roman" w:hAnsi="Times New Roman" w:cs="Times New Roman"/>
          <w:i/>
          <w:kern w:val="0"/>
          <w:lang w:val="el-GR"/>
          <w14:ligatures w14:val="none"/>
        </w:rPr>
        <w:t>,</w:t>
      </w:r>
      <w:r w:rsidRPr="00894B52">
        <w:rPr>
          <w:rFonts w:ascii="Times New Roman" w:eastAsia="Times New Roman" w:hAnsi="Times New Roman" w:cs="Times New Roman"/>
          <w:i/>
          <w:kern w:val="0"/>
          <w:lang w:val="el-GR"/>
          <w14:ligatures w14:val="none"/>
        </w:rPr>
        <w:t xml:space="preserve"> </w:t>
      </w:r>
      <w:r w:rsidRPr="00DC280D">
        <w:rPr>
          <w:rFonts w:ascii="Times New Roman" w:hAnsi="Times New Roman" w:cs="Times New Roman"/>
          <w:i/>
          <w:iCs/>
          <w:shd w:val="clear" w:color="auto" w:fill="FFFFFF"/>
        </w:rPr>
        <w:t>iliasbatzios</w:t>
      </w:r>
      <w:r w:rsidRPr="00DC280D">
        <w:rPr>
          <w:rFonts w:ascii="Times New Roman" w:hAnsi="Times New Roman" w:cs="Times New Roman"/>
          <w:i/>
          <w:iCs/>
          <w:shd w:val="clear" w:color="auto" w:fill="FFFFFF"/>
          <w:lang w:val="el-GR"/>
        </w:rPr>
        <w:t>13@</w:t>
      </w:r>
      <w:r w:rsidRPr="00DC280D">
        <w:rPr>
          <w:rFonts w:ascii="Times New Roman" w:hAnsi="Times New Roman" w:cs="Times New Roman"/>
          <w:i/>
          <w:iCs/>
          <w:shd w:val="clear" w:color="auto" w:fill="FFFFFF"/>
        </w:rPr>
        <w:t>gmail</w:t>
      </w:r>
      <w:r w:rsidRPr="00DC280D">
        <w:rPr>
          <w:rFonts w:ascii="Times New Roman" w:hAnsi="Times New Roman" w:cs="Times New Roman"/>
          <w:i/>
          <w:iCs/>
          <w:shd w:val="clear" w:color="auto" w:fill="FFFFFF"/>
          <w:lang w:val="el-GR"/>
        </w:rPr>
        <w:t>.</w:t>
      </w:r>
      <w:r w:rsidRPr="00DC280D">
        <w:rPr>
          <w:rFonts w:ascii="Times New Roman" w:hAnsi="Times New Roman" w:cs="Times New Roman"/>
          <w:i/>
          <w:iCs/>
          <w:shd w:val="clear" w:color="auto" w:fill="FFFFFF"/>
        </w:rPr>
        <w:t>com</w:t>
      </w:r>
      <w:r w:rsidRPr="00894B52">
        <w:rPr>
          <w:rFonts w:ascii="Roboto" w:hAnsi="Roboto"/>
          <w:color w:val="222222"/>
          <w:sz w:val="21"/>
          <w:szCs w:val="21"/>
          <w:shd w:val="clear" w:color="auto" w:fill="FFFFFF"/>
          <w:lang w:val="el-GR"/>
        </w:rPr>
        <w:t xml:space="preserve"> </w:t>
      </w:r>
    </w:p>
    <w:p w14:paraId="277C1FA1" w14:textId="676884C0" w:rsidR="000828AC" w:rsidRPr="00894B52" w:rsidRDefault="000828AC" w:rsidP="000828AC">
      <w:pPr>
        <w:spacing w:after="0" w:line="240" w:lineRule="auto"/>
        <w:jc w:val="center"/>
        <w:rPr>
          <w:rFonts w:ascii="Times New Roman" w:eastAsia="Times New Roman" w:hAnsi="Times New Roman" w:cs="Times New Roman"/>
          <w:i/>
          <w:kern w:val="0"/>
          <w:lang w:val="el-GR"/>
          <w14:ligatures w14:val="none"/>
        </w:rPr>
      </w:pPr>
      <w:r w:rsidRPr="00894B52">
        <w:rPr>
          <w:rFonts w:ascii="Times New Roman" w:eastAsia="Times New Roman" w:hAnsi="Times New Roman" w:cs="Times New Roman"/>
          <w:i/>
          <w:kern w:val="0"/>
          <w:lang w:val="el-GR"/>
          <w14:ligatures w14:val="none"/>
        </w:rPr>
        <w:t xml:space="preserve">Πανεπιστήμιο Θεσσαλίας, </w:t>
      </w:r>
      <w:r w:rsidRPr="00DC280D">
        <w:rPr>
          <w:rFonts w:ascii="Times New Roman" w:eastAsia="Times New Roman" w:hAnsi="Times New Roman" w:cs="Times New Roman"/>
          <w:i/>
          <w:kern w:val="0"/>
          <w14:ligatures w14:val="none"/>
        </w:rPr>
        <w:t>gampatzidis</w:t>
      </w:r>
      <w:r w:rsidRPr="00DC280D">
        <w:rPr>
          <w:rFonts w:ascii="Times New Roman" w:eastAsia="Times New Roman" w:hAnsi="Times New Roman" w:cs="Times New Roman"/>
          <w:i/>
          <w:kern w:val="0"/>
          <w:lang w:val="el-GR"/>
          <w14:ligatures w14:val="none"/>
        </w:rPr>
        <w:t>@</w:t>
      </w:r>
      <w:r w:rsidRPr="00DC280D">
        <w:rPr>
          <w:rFonts w:ascii="Times New Roman" w:eastAsia="Times New Roman" w:hAnsi="Times New Roman" w:cs="Times New Roman"/>
          <w:i/>
          <w:kern w:val="0"/>
          <w14:ligatures w14:val="none"/>
        </w:rPr>
        <w:t>uth</w:t>
      </w:r>
      <w:r w:rsidRPr="00DC280D">
        <w:rPr>
          <w:rFonts w:ascii="Times New Roman" w:eastAsia="Times New Roman" w:hAnsi="Times New Roman" w:cs="Times New Roman"/>
          <w:i/>
          <w:kern w:val="0"/>
          <w:lang w:val="el-GR"/>
          <w14:ligatures w14:val="none"/>
        </w:rPr>
        <w:t>.</w:t>
      </w:r>
      <w:r w:rsidRPr="00DC280D">
        <w:rPr>
          <w:rFonts w:ascii="Times New Roman" w:eastAsia="Times New Roman" w:hAnsi="Times New Roman" w:cs="Times New Roman"/>
          <w:i/>
          <w:kern w:val="0"/>
          <w14:ligatures w14:val="none"/>
        </w:rPr>
        <w:t>gr</w:t>
      </w:r>
    </w:p>
    <w:p w14:paraId="7D64287A" w14:textId="1588FA11" w:rsidR="000828AC" w:rsidRPr="00894B52" w:rsidRDefault="000828AC" w:rsidP="000828AC">
      <w:pPr>
        <w:spacing w:after="0" w:line="240" w:lineRule="auto"/>
        <w:jc w:val="both"/>
        <w:rPr>
          <w:rFonts w:ascii="Times New Roman" w:eastAsia="Times New Roman" w:hAnsi="Times New Roman" w:cs="Times New Roman"/>
          <w:i/>
          <w:kern w:val="0"/>
          <w:lang w:val="el-GR"/>
          <w14:ligatures w14:val="none"/>
        </w:rPr>
      </w:pPr>
    </w:p>
    <w:p w14:paraId="42EE1300" w14:textId="77777777" w:rsidR="000828AC" w:rsidRPr="00894B52" w:rsidRDefault="000828AC" w:rsidP="000828AC">
      <w:pPr>
        <w:spacing w:after="0" w:line="240" w:lineRule="auto"/>
        <w:jc w:val="both"/>
        <w:rPr>
          <w:rFonts w:ascii="Times New Roman" w:eastAsia="Times New Roman" w:hAnsi="Times New Roman" w:cs="Times New Roman"/>
          <w:i/>
          <w:kern w:val="0"/>
          <w:lang w:val="el-GR"/>
          <w14:ligatures w14:val="none"/>
        </w:rPr>
      </w:pPr>
    </w:p>
    <w:p w14:paraId="50CE5D8B" w14:textId="5953B88A" w:rsidR="000642FC" w:rsidRPr="00894B52" w:rsidRDefault="000642FC" w:rsidP="000828AC">
      <w:pPr>
        <w:spacing w:after="0" w:line="240" w:lineRule="auto"/>
        <w:jc w:val="both"/>
        <w:outlineLvl w:val="0"/>
        <w:rPr>
          <w:rFonts w:ascii="Times New Roman" w:eastAsia="Times New Roman" w:hAnsi="Times New Roman" w:cs="Times New Roman"/>
          <w:b/>
          <w:bCs/>
          <w:kern w:val="36"/>
          <w:lang w:val="el-GR"/>
          <w14:ligatures w14:val="none"/>
        </w:rPr>
      </w:pPr>
      <w:r w:rsidRPr="00894B52">
        <w:rPr>
          <w:rFonts w:ascii="Times New Roman" w:eastAsia="Times New Roman" w:hAnsi="Times New Roman" w:cs="Times New Roman"/>
          <w:b/>
          <w:bCs/>
          <w:kern w:val="36"/>
          <w:lang w:val="el-GR"/>
          <w14:ligatures w14:val="none"/>
        </w:rPr>
        <w:t>Περίληψη</w:t>
      </w:r>
    </w:p>
    <w:p w14:paraId="7BDB739A" w14:textId="5D679A12" w:rsidR="000642FC" w:rsidRPr="00894B52" w:rsidRDefault="00285049" w:rsidP="000828AC">
      <w:pPr>
        <w:spacing w:after="0" w:line="240" w:lineRule="auto"/>
        <w:jc w:val="both"/>
        <w:rPr>
          <w:rFonts w:ascii="Times New Roman" w:eastAsia="Times New Roman" w:hAnsi="Times New Roman" w:cs="Times New Roman"/>
          <w:kern w:val="0"/>
          <w:lang w:val="el-GR"/>
          <w14:ligatures w14:val="none"/>
        </w:rPr>
      </w:pPr>
      <w:r w:rsidRPr="00894B52">
        <w:rPr>
          <w:rFonts w:ascii="Times New Roman" w:eastAsia="Times New Roman" w:hAnsi="Times New Roman" w:cs="Times New Roman"/>
          <w:kern w:val="0"/>
          <w:lang w:val="el-GR"/>
          <w14:ligatures w14:val="none"/>
        </w:rPr>
        <w:t>Στην παρούσα μελέτη διερευνήσαμε</w:t>
      </w:r>
      <w:r w:rsidR="000642FC" w:rsidRPr="00894B52">
        <w:rPr>
          <w:rFonts w:ascii="Times New Roman" w:eastAsia="Times New Roman" w:hAnsi="Times New Roman" w:cs="Times New Roman"/>
          <w:kern w:val="0"/>
          <w:lang w:val="el-GR"/>
          <w14:ligatures w14:val="none"/>
        </w:rPr>
        <w:t xml:space="preserve"> τις αντιλ</w:t>
      </w:r>
      <w:r w:rsidR="000D3CB4" w:rsidRPr="00894B52">
        <w:rPr>
          <w:rFonts w:ascii="Times New Roman" w:eastAsia="Times New Roman" w:hAnsi="Times New Roman" w:cs="Times New Roman"/>
          <w:kern w:val="0"/>
          <w:lang w:val="el-GR"/>
          <w14:ligatures w14:val="none"/>
        </w:rPr>
        <w:t>ή</w:t>
      </w:r>
      <w:r w:rsidR="000642FC" w:rsidRPr="00894B52">
        <w:rPr>
          <w:rFonts w:ascii="Times New Roman" w:eastAsia="Times New Roman" w:hAnsi="Times New Roman" w:cs="Times New Roman"/>
          <w:kern w:val="0"/>
          <w:lang w:val="el-GR"/>
          <w14:ligatures w14:val="none"/>
        </w:rPr>
        <w:t xml:space="preserve">ψεις 60 μαθητών/τριών Ε΄ και ΣΤ΄ Δημοτικού </w:t>
      </w:r>
      <w:r w:rsidR="000828AC" w:rsidRPr="00894B52">
        <w:rPr>
          <w:rFonts w:ascii="Times New Roman" w:eastAsia="Times New Roman" w:hAnsi="Times New Roman" w:cs="Times New Roman"/>
          <w:kern w:val="0"/>
          <w:lang w:val="el-GR"/>
          <w14:ligatures w14:val="none"/>
        </w:rPr>
        <w:t xml:space="preserve">για τους ζωντανούς οργανισμούς </w:t>
      </w:r>
      <w:r w:rsidR="000642FC" w:rsidRPr="00894B52">
        <w:rPr>
          <w:rFonts w:ascii="Times New Roman" w:eastAsia="Times New Roman" w:hAnsi="Times New Roman" w:cs="Times New Roman"/>
          <w:kern w:val="0"/>
          <w:lang w:val="el-GR"/>
          <w14:ligatures w14:val="none"/>
        </w:rPr>
        <w:t xml:space="preserve">και την αλληλεξάρτησή τους. </w:t>
      </w:r>
      <w:r w:rsidR="00330480" w:rsidRPr="00894B52">
        <w:rPr>
          <w:rFonts w:ascii="Times New Roman" w:eastAsia="Times New Roman" w:hAnsi="Times New Roman" w:cs="Times New Roman"/>
          <w:kern w:val="0"/>
          <w:lang w:val="el-GR"/>
          <w14:ligatures w14:val="none"/>
        </w:rPr>
        <w:t>Ο</w:t>
      </w:r>
      <w:r w:rsidR="000642FC" w:rsidRPr="00894B52">
        <w:rPr>
          <w:rFonts w:ascii="Times New Roman" w:eastAsia="Times New Roman" w:hAnsi="Times New Roman" w:cs="Times New Roman"/>
          <w:kern w:val="0"/>
          <w:lang w:val="el-GR"/>
          <w14:ligatures w14:val="none"/>
        </w:rPr>
        <w:t xml:space="preserve">ι περισσότεροι/ες μαθητές/τριες </w:t>
      </w:r>
      <w:r w:rsidR="00330480" w:rsidRPr="00894B52">
        <w:rPr>
          <w:rFonts w:ascii="Times New Roman" w:eastAsia="Times New Roman" w:hAnsi="Times New Roman" w:cs="Times New Roman"/>
          <w:kern w:val="0"/>
          <w:lang w:val="el-GR"/>
          <w14:ligatures w14:val="none"/>
        </w:rPr>
        <w:t>όρισαν</w:t>
      </w:r>
      <w:r w:rsidR="000642FC" w:rsidRPr="00894B52">
        <w:rPr>
          <w:rFonts w:ascii="Times New Roman" w:eastAsia="Times New Roman" w:hAnsi="Times New Roman" w:cs="Times New Roman"/>
          <w:kern w:val="0"/>
          <w:lang w:val="el-GR"/>
          <w14:ligatures w14:val="none"/>
        </w:rPr>
        <w:t xml:space="preserve"> τους ζωντανούς οργανισμούς με αυτοαναφορικούς όρους, ενώ </w:t>
      </w:r>
      <w:r w:rsidR="00330480" w:rsidRPr="00894B52">
        <w:rPr>
          <w:rFonts w:ascii="Times New Roman" w:eastAsia="Times New Roman" w:hAnsi="Times New Roman" w:cs="Times New Roman"/>
          <w:kern w:val="0"/>
          <w:lang w:val="el-GR"/>
          <w14:ligatures w14:val="none"/>
        </w:rPr>
        <w:t>δυσκολεύθηκαν</w:t>
      </w:r>
      <w:r w:rsidR="000642FC" w:rsidRPr="00894B52">
        <w:rPr>
          <w:rFonts w:ascii="Times New Roman" w:eastAsia="Times New Roman" w:hAnsi="Times New Roman" w:cs="Times New Roman"/>
          <w:kern w:val="0"/>
          <w:lang w:val="el-GR"/>
          <w14:ligatures w14:val="none"/>
        </w:rPr>
        <w:t xml:space="preserve"> να αναγνωρίσουν φυτά και μύκητες ως ζωντανούς οργανισμούς. Παράλληλα, οι αντιλήψεις τους για τις συνέπειες της εξαφάνισης ειδών ήταν κυρίως ανθρωποκεντρικές, με λιγότερες αναφορές στη διατάραξη της ισορροπίας των οικοσυστημάτων και της βιοποικιλότητας.</w:t>
      </w:r>
    </w:p>
    <w:p w14:paraId="01D0CF5D" w14:textId="42AFCDF2" w:rsidR="000828AC" w:rsidRPr="00894B52" w:rsidRDefault="000828AC" w:rsidP="000828AC">
      <w:pPr>
        <w:spacing w:after="0" w:line="240" w:lineRule="auto"/>
        <w:jc w:val="both"/>
        <w:rPr>
          <w:rFonts w:ascii="Times New Roman" w:eastAsia="Times New Roman" w:hAnsi="Times New Roman" w:cs="Times New Roman"/>
          <w:kern w:val="0"/>
          <w:lang w:val="el-GR"/>
          <w14:ligatures w14:val="none"/>
        </w:rPr>
      </w:pPr>
    </w:p>
    <w:p w14:paraId="6D7C885E" w14:textId="3891DBDC" w:rsidR="000828AC" w:rsidRPr="00894B52" w:rsidRDefault="000828AC" w:rsidP="00894B52">
      <w:pPr>
        <w:pStyle w:val="Subtitle"/>
        <w:spacing w:after="0" w:line="240" w:lineRule="auto"/>
        <w:rPr>
          <w:rFonts w:ascii="Times New Roman" w:eastAsia="Times New Roman" w:hAnsi="Times New Roman" w:cs="Times New Roman"/>
          <w:b/>
          <w:color w:val="auto"/>
          <w:spacing w:val="0"/>
          <w:sz w:val="24"/>
          <w:szCs w:val="24"/>
          <w:lang w:val="el-GR"/>
        </w:rPr>
      </w:pPr>
      <w:r w:rsidRPr="00894B52">
        <w:rPr>
          <w:rFonts w:ascii="Times New Roman" w:eastAsia="Times New Roman" w:hAnsi="Times New Roman" w:cs="Times New Roman"/>
          <w:b/>
          <w:color w:val="auto"/>
          <w:spacing w:val="0"/>
          <w:sz w:val="24"/>
          <w:szCs w:val="24"/>
          <w:lang w:val="el-GR"/>
        </w:rPr>
        <w:t>Λέξεις-κλειδιά</w:t>
      </w:r>
      <w:r w:rsidR="00894B52" w:rsidRPr="00894B52">
        <w:rPr>
          <w:rFonts w:ascii="Times New Roman" w:eastAsia="Times New Roman" w:hAnsi="Times New Roman" w:cs="Times New Roman"/>
          <w:b/>
          <w:color w:val="auto"/>
          <w:spacing w:val="0"/>
          <w:sz w:val="24"/>
          <w:szCs w:val="24"/>
          <w:lang w:val="el-GR"/>
        </w:rPr>
        <w:t>:</w:t>
      </w:r>
    </w:p>
    <w:p w14:paraId="3D051227" w14:textId="25F8B124" w:rsidR="000828AC" w:rsidRPr="00894B52" w:rsidRDefault="000828AC" w:rsidP="00894B52">
      <w:pPr>
        <w:spacing w:after="0" w:line="240" w:lineRule="auto"/>
        <w:rPr>
          <w:rFonts w:ascii="Times New Roman" w:eastAsia="Times New Roman" w:hAnsi="Times New Roman" w:cs="Times New Roman"/>
          <w:kern w:val="0"/>
          <w:lang w:val="el-GR"/>
          <w14:ligatures w14:val="none"/>
        </w:rPr>
      </w:pPr>
      <w:r w:rsidRPr="00894B52">
        <w:rPr>
          <w:rFonts w:ascii="Times New Roman" w:eastAsia="Times New Roman" w:hAnsi="Times New Roman" w:cs="Times New Roman"/>
          <w:kern w:val="0"/>
          <w:lang w:val="el-GR"/>
          <w14:ligatures w14:val="none"/>
        </w:rPr>
        <w:t>Ζωντανοί οργανισμοί, αλληλεξάρτηση οργανισμών, αντιλήψεις μαθητών/τριών, δημοτικό σχολείο</w:t>
      </w:r>
    </w:p>
    <w:p w14:paraId="0216E89F" w14:textId="77777777" w:rsidR="000828AC" w:rsidRPr="00894B52" w:rsidRDefault="000828AC" w:rsidP="000828AC">
      <w:pPr>
        <w:spacing w:after="0" w:line="240" w:lineRule="auto"/>
        <w:jc w:val="both"/>
        <w:rPr>
          <w:rFonts w:ascii="Times New Roman" w:eastAsia="Times New Roman" w:hAnsi="Times New Roman" w:cs="Times New Roman"/>
          <w:kern w:val="0"/>
          <w:lang w:val="el-GR"/>
          <w14:ligatures w14:val="none"/>
        </w:rPr>
      </w:pPr>
    </w:p>
    <w:p w14:paraId="55552607" w14:textId="77777777" w:rsidR="000828AC" w:rsidRPr="00894B52" w:rsidRDefault="000828AC" w:rsidP="000828AC">
      <w:pPr>
        <w:spacing w:after="0" w:line="240" w:lineRule="auto"/>
        <w:jc w:val="both"/>
        <w:rPr>
          <w:rFonts w:ascii="Times New Roman" w:eastAsia="Times New Roman" w:hAnsi="Times New Roman" w:cs="Times New Roman"/>
          <w:kern w:val="0"/>
          <w:lang w:val="el-GR"/>
          <w14:ligatures w14:val="none"/>
        </w:rPr>
      </w:pPr>
    </w:p>
    <w:p w14:paraId="39CA301A" w14:textId="77777777" w:rsidR="00B43D25" w:rsidRPr="00894B52" w:rsidRDefault="00B43D25" w:rsidP="000828AC">
      <w:pPr>
        <w:pStyle w:val="Subtitle"/>
        <w:spacing w:after="0" w:line="240" w:lineRule="auto"/>
        <w:jc w:val="both"/>
        <w:rPr>
          <w:rFonts w:ascii="Times New Roman" w:eastAsia="Times New Roman" w:hAnsi="Times New Roman" w:cs="Times New Roman"/>
          <w:b/>
          <w:color w:val="auto"/>
          <w:spacing w:val="0"/>
          <w:sz w:val="24"/>
          <w:szCs w:val="24"/>
          <w:lang w:val="el-GR"/>
        </w:rPr>
      </w:pPr>
      <w:r w:rsidRPr="00894B52">
        <w:rPr>
          <w:rFonts w:ascii="Times New Roman" w:eastAsia="Times New Roman" w:hAnsi="Times New Roman" w:cs="Times New Roman"/>
          <w:b/>
          <w:color w:val="auto"/>
          <w:spacing w:val="0"/>
          <w:sz w:val="24"/>
          <w:szCs w:val="24"/>
          <w:lang w:val="el-GR"/>
        </w:rPr>
        <w:t>Εισαγωγή</w:t>
      </w:r>
    </w:p>
    <w:p w14:paraId="304236F8" w14:textId="24A5BD4D" w:rsidR="0017563F" w:rsidRPr="00894B52" w:rsidRDefault="00114EC6" w:rsidP="000828AC">
      <w:pPr>
        <w:spacing w:after="0" w:line="240" w:lineRule="auto"/>
        <w:jc w:val="both"/>
        <w:rPr>
          <w:rFonts w:ascii="Times New Roman" w:eastAsia="Times New Roman" w:hAnsi="Times New Roman" w:cs="Times New Roman"/>
          <w:kern w:val="0"/>
          <w:lang w:val="el-GR"/>
          <w14:ligatures w14:val="none"/>
        </w:rPr>
      </w:pPr>
      <w:r w:rsidRPr="00894B52">
        <w:rPr>
          <w:rFonts w:ascii="Times New Roman" w:eastAsia="Times New Roman" w:hAnsi="Times New Roman" w:cs="Times New Roman"/>
          <w:kern w:val="0"/>
          <w:lang w:val="el-GR"/>
          <w14:ligatures w14:val="none"/>
        </w:rPr>
        <w:t>Η οικοδόμηση γνώσης για τους ζωντανούς οργανισμούς και την αλληλεξάρτησή τους αποτελεί βασικό άξονα της εκπαίδευσης της βιολογία</w:t>
      </w:r>
      <w:r w:rsidR="000D3CB4" w:rsidRPr="00894B52">
        <w:rPr>
          <w:rFonts w:ascii="Times New Roman" w:eastAsia="Times New Roman" w:hAnsi="Times New Roman" w:cs="Times New Roman"/>
          <w:kern w:val="0"/>
          <w:lang w:val="el-GR"/>
          <w14:ligatures w14:val="none"/>
        </w:rPr>
        <w:t>ς</w:t>
      </w:r>
      <w:r w:rsidRPr="00894B52">
        <w:rPr>
          <w:rFonts w:ascii="Times New Roman" w:eastAsia="Times New Roman" w:hAnsi="Times New Roman" w:cs="Times New Roman"/>
          <w:kern w:val="0"/>
          <w:lang w:val="el-GR"/>
          <w14:ligatures w14:val="none"/>
        </w:rPr>
        <w:t xml:space="preserve">. Η </w:t>
      </w:r>
      <w:r w:rsidR="0017563F" w:rsidRPr="00894B52">
        <w:rPr>
          <w:rFonts w:ascii="Times New Roman" w:eastAsia="Times New Roman" w:hAnsi="Times New Roman" w:cs="Times New Roman"/>
          <w:kern w:val="0"/>
          <w:lang w:val="el-GR"/>
          <w14:ligatures w14:val="none"/>
        </w:rPr>
        <w:t>οικοδόμηση</w:t>
      </w:r>
      <w:r w:rsidRPr="00894B52">
        <w:rPr>
          <w:rFonts w:ascii="Times New Roman" w:eastAsia="Times New Roman" w:hAnsi="Times New Roman" w:cs="Times New Roman"/>
          <w:kern w:val="0"/>
          <w:lang w:val="el-GR"/>
          <w14:ligatures w14:val="none"/>
        </w:rPr>
        <w:t xml:space="preserve"> αυτής της γνώσης από το δημοτικό σχολείο συμβάλλει στην καλλιέργεια οικολογικού </w:t>
      </w:r>
      <w:r w:rsidR="0017563F" w:rsidRPr="00894B52">
        <w:rPr>
          <w:rFonts w:ascii="Times New Roman" w:eastAsia="Times New Roman" w:hAnsi="Times New Roman" w:cs="Times New Roman"/>
          <w:kern w:val="0"/>
          <w:lang w:val="el-GR"/>
          <w14:ligatures w14:val="none"/>
        </w:rPr>
        <w:t>ε</w:t>
      </w:r>
      <w:r w:rsidRPr="00894B52">
        <w:rPr>
          <w:rFonts w:ascii="Times New Roman" w:eastAsia="Times New Roman" w:hAnsi="Times New Roman" w:cs="Times New Roman"/>
          <w:kern w:val="0"/>
          <w:lang w:val="el-GR"/>
          <w14:ligatures w14:val="none"/>
        </w:rPr>
        <w:t>γραμματισμού και υπεύθυνων στάσεων απέναντι στο περιβάλλον</w:t>
      </w:r>
      <w:r w:rsidR="000642FC" w:rsidRPr="00894B52">
        <w:rPr>
          <w:rFonts w:ascii="Times New Roman" w:eastAsia="Times New Roman" w:hAnsi="Times New Roman" w:cs="Times New Roman"/>
          <w:kern w:val="0"/>
          <w:lang w:val="el-GR"/>
          <w14:ligatures w14:val="none"/>
        </w:rPr>
        <w:t xml:space="preserve"> </w:t>
      </w:r>
      <w:r w:rsidR="000642FC" w:rsidRPr="00894B52">
        <w:rPr>
          <w:rFonts w:ascii="Times New Roman" w:hAnsi="Times New Roman" w:cs="Times New Roman"/>
          <w:lang w:val="el-GR"/>
        </w:rPr>
        <w:t>(</w:t>
      </w:r>
      <w:r w:rsidR="000642FC" w:rsidRPr="00894B52">
        <w:rPr>
          <w:rFonts w:ascii="Times New Roman" w:hAnsi="Times New Roman" w:cs="Times New Roman"/>
        </w:rPr>
        <w:t>McBride</w:t>
      </w:r>
      <w:r w:rsidR="000642FC" w:rsidRPr="00894B52">
        <w:rPr>
          <w:rFonts w:ascii="Times New Roman" w:hAnsi="Times New Roman" w:cs="Times New Roman"/>
          <w:lang w:val="el-GR"/>
        </w:rPr>
        <w:t xml:space="preserve"> </w:t>
      </w:r>
      <w:r w:rsidR="000642FC" w:rsidRPr="00894B52">
        <w:rPr>
          <w:rFonts w:ascii="Times New Roman" w:hAnsi="Times New Roman" w:cs="Times New Roman"/>
        </w:rPr>
        <w:t>et</w:t>
      </w:r>
      <w:r w:rsidR="000642FC" w:rsidRPr="00894B52">
        <w:rPr>
          <w:rFonts w:ascii="Times New Roman" w:hAnsi="Times New Roman" w:cs="Times New Roman"/>
          <w:lang w:val="el-GR"/>
        </w:rPr>
        <w:t xml:space="preserve"> </w:t>
      </w:r>
      <w:r w:rsidR="000642FC" w:rsidRPr="00894B52">
        <w:rPr>
          <w:rFonts w:ascii="Times New Roman" w:hAnsi="Times New Roman" w:cs="Times New Roman"/>
        </w:rPr>
        <w:t>al</w:t>
      </w:r>
      <w:r w:rsidR="000642FC" w:rsidRPr="00894B52">
        <w:rPr>
          <w:rFonts w:ascii="Times New Roman" w:hAnsi="Times New Roman" w:cs="Times New Roman"/>
          <w:lang w:val="el-GR"/>
        </w:rPr>
        <w:t>. 2013)</w:t>
      </w:r>
      <w:r w:rsidRPr="00894B52">
        <w:rPr>
          <w:rFonts w:ascii="Times New Roman" w:eastAsia="Times New Roman" w:hAnsi="Times New Roman" w:cs="Times New Roman"/>
          <w:kern w:val="0"/>
          <w:lang w:val="el-GR"/>
          <w14:ligatures w14:val="none"/>
        </w:rPr>
        <w:t>. Λαμβάνοντας υπόψη τα παραπάνω, τα ερευνητικά ερωτήματα που τίθενται στη συγκεκριμένη εργασία είναι τα εξής:</w:t>
      </w:r>
    </w:p>
    <w:p w14:paraId="0CE7EBF2" w14:textId="3DF81455" w:rsidR="00114EC6" w:rsidRPr="00894B52" w:rsidRDefault="0017563F" w:rsidP="000828AC">
      <w:pPr>
        <w:spacing w:after="0" w:line="240" w:lineRule="auto"/>
        <w:jc w:val="both"/>
        <w:rPr>
          <w:rFonts w:ascii="Times New Roman" w:eastAsia="Times New Roman" w:hAnsi="Times New Roman" w:cs="Times New Roman"/>
          <w:kern w:val="0"/>
          <w:lang w:val="el-GR"/>
          <w14:ligatures w14:val="none"/>
        </w:rPr>
      </w:pPr>
      <w:r w:rsidRPr="00894B52">
        <w:rPr>
          <w:rFonts w:ascii="Times New Roman" w:eastAsia="Times New Roman" w:hAnsi="Times New Roman" w:cs="Times New Roman"/>
          <w:kern w:val="0"/>
          <w:lang w:val="el-GR"/>
          <w14:ligatures w14:val="none"/>
        </w:rPr>
        <w:t>Π</w:t>
      </w:r>
      <w:r w:rsidR="00114EC6" w:rsidRPr="00894B52">
        <w:rPr>
          <w:rFonts w:ascii="Times New Roman" w:eastAsia="Times New Roman" w:hAnsi="Times New Roman" w:cs="Times New Roman"/>
          <w:kern w:val="0"/>
          <w:lang w:val="el-GR"/>
          <w14:ligatures w14:val="none"/>
        </w:rPr>
        <w:t xml:space="preserve">οιες είναι οι αντιλήψεις μαθητών/τριών Ε’ και ΣΤ’ δημοτικού για τους ζωντανούς οργανισμούς; </w:t>
      </w:r>
      <w:r w:rsidRPr="00894B52">
        <w:rPr>
          <w:rFonts w:ascii="Times New Roman" w:eastAsia="Times New Roman" w:hAnsi="Times New Roman" w:cs="Times New Roman"/>
          <w:kern w:val="0"/>
          <w:lang w:val="el-GR"/>
          <w14:ligatures w14:val="none"/>
        </w:rPr>
        <w:t>Π</w:t>
      </w:r>
      <w:r w:rsidR="00114EC6" w:rsidRPr="00894B52">
        <w:rPr>
          <w:rFonts w:ascii="Times New Roman" w:eastAsia="Times New Roman" w:hAnsi="Times New Roman" w:cs="Times New Roman"/>
          <w:kern w:val="0"/>
          <w:lang w:val="el-GR"/>
          <w14:ligatures w14:val="none"/>
        </w:rPr>
        <w:t>οιες είναι οι αντιλήψεις μαθητών/τριών Ε’ και ΣΤ’ δημοτικού για την αλληλεξάρτηση των ζωντανών οργανισμών;</w:t>
      </w:r>
    </w:p>
    <w:p w14:paraId="17F2EF75" w14:textId="77777777" w:rsidR="000828AC" w:rsidRPr="00894B52" w:rsidRDefault="000828AC" w:rsidP="000828AC">
      <w:pPr>
        <w:spacing w:after="0" w:line="240" w:lineRule="auto"/>
        <w:jc w:val="both"/>
        <w:rPr>
          <w:rFonts w:ascii="Times New Roman" w:eastAsia="Times New Roman" w:hAnsi="Times New Roman" w:cs="Times New Roman"/>
          <w:kern w:val="0"/>
          <w:lang w:val="el-GR"/>
          <w14:ligatures w14:val="none"/>
        </w:rPr>
      </w:pPr>
    </w:p>
    <w:p w14:paraId="2286E172" w14:textId="19271F49" w:rsidR="00B43D25" w:rsidRPr="00894B52" w:rsidRDefault="00B43D25" w:rsidP="000828AC">
      <w:pPr>
        <w:spacing w:after="0" w:line="240" w:lineRule="auto"/>
        <w:jc w:val="both"/>
        <w:rPr>
          <w:rFonts w:ascii="Times New Roman" w:eastAsia="Times New Roman" w:hAnsi="Times New Roman" w:cs="Times New Roman"/>
          <w:kern w:val="0"/>
          <w:lang w:val="el-GR"/>
          <w14:ligatures w14:val="none"/>
        </w:rPr>
      </w:pPr>
      <w:r w:rsidRPr="00894B52">
        <w:rPr>
          <w:rFonts w:ascii="Times New Roman" w:eastAsia="Times New Roman" w:hAnsi="Times New Roman" w:cs="Times New Roman"/>
          <w:b/>
          <w:bCs/>
          <w:kern w:val="0"/>
          <w:lang w:val="el-GR"/>
          <w14:ligatures w14:val="none"/>
        </w:rPr>
        <w:t>Μεθοδολογία</w:t>
      </w:r>
    </w:p>
    <w:p w14:paraId="2B83A104" w14:textId="6D8C97B3" w:rsidR="00B43D25" w:rsidRPr="00894B52" w:rsidRDefault="00B43D25" w:rsidP="000828AC">
      <w:pPr>
        <w:spacing w:after="0" w:line="240" w:lineRule="auto"/>
        <w:jc w:val="both"/>
        <w:rPr>
          <w:rFonts w:ascii="Times New Roman" w:eastAsia="Times New Roman" w:hAnsi="Times New Roman" w:cs="Times New Roman"/>
          <w:kern w:val="0"/>
          <w:lang w:val="el-GR"/>
          <w14:ligatures w14:val="none"/>
        </w:rPr>
      </w:pPr>
      <w:r w:rsidRPr="00894B52">
        <w:rPr>
          <w:rFonts w:ascii="Times New Roman" w:eastAsia="Times New Roman" w:hAnsi="Times New Roman" w:cs="Times New Roman"/>
          <w:kern w:val="0"/>
          <w:lang w:val="el-GR"/>
          <w14:ligatures w14:val="none"/>
        </w:rPr>
        <w:t xml:space="preserve">Η έρευνα πραγματοποιήθηκε σε δύο δημοτικά σχολεία </w:t>
      </w:r>
      <w:r w:rsidR="00114EC6" w:rsidRPr="00894B52">
        <w:rPr>
          <w:rFonts w:ascii="Times New Roman" w:eastAsia="Times New Roman" w:hAnsi="Times New Roman" w:cs="Times New Roman"/>
          <w:kern w:val="0"/>
          <w:lang w:val="el-GR"/>
          <w14:ligatures w14:val="none"/>
        </w:rPr>
        <w:t>νησιωτικής περιοχής</w:t>
      </w:r>
      <w:r w:rsidRPr="00894B52">
        <w:rPr>
          <w:rFonts w:ascii="Times New Roman" w:eastAsia="Times New Roman" w:hAnsi="Times New Roman" w:cs="Times New Roman"/>
          <w:kern w:val="0"/>
          <w:lang w:val="el-GR"/>
          <w14:ligatures w14:val="none"/>
        </w:rPr>
        <w:t>, με τη συμμετοχή 60 μαθητών/τριών Ε΄</w:t>
      </w:r>
      <w:r w:rsidR="000D3CB4" w:rsidRPr="00894B52">
        <w:rPr>
          <w:rFonts w:ascii="Times New Roman" w:eastAsia="Times New Roman" w:hAnsi="Times New Roman" w:cs="Times New Roman"/>
          <w:kern w:val="0"/>
          <w:lang w:val="el-GR"/>
          <w14:ligatures w14:val="none"/>
        </w:rPr>
        <w:t xml:space="preserve"> και </w:t>
      </w:r>
      <w:r w:rsidRPr="00894B52">
        <w:rPr>
          <w:rFonts w:ascii="Times New Roman" w:eastAsia="Times New Roman" w:hAnsi="Times New Roman" w:cs="Times New Roman"/>
          <w:kern w:val="0"/>
          <w:lang w:val="el-GR"/>
          <w14:ligatures w14:val="none"/>
        </w:rPr>
        <w:t>ΣΤ΄ τάξης, οι οποίοι επιλέχθηκαν με βολική δειγματοληψία. Για τη συλλογή των δεδομένων χρησιμοποιήθηκε ερωτηματολόγιο</w:t>
      </w:r>
      <w:r w:rsidR="00546C97" w:rsidRPr="00894B52">
        <w:rPr>
          <w:rFonts w:ascii="Times New Roman" w:eastAsia="Times New Roman" w:hAnsi="Times New Roman" w:cs="Times New Roman"/>
          <w:kern w:val="0"/>
          <w:lang w:val="el-GR"/>
          <w14:ligatures w14:val="none"/>
        </w:rPr>
        <w:t>. Συγκεκριμένα, οι μαθητές/τριες έπρεπε να: (α) απαντήσουν στην ανοικτού τύπου ερώτηση «Τι σημαίνει ζωντανός οργανισμός;»</w:t>
      </w:r>
      <w:r w:rsidR="00E00673" w:rsidRPr="00894B52">
        <w:rPr>
          <w:rFonts w:ascii="Times New Roman" w:eastAsia="Times New Roman" w:hAnsi="Times New Roman" w:cs="Times New Roman"/>
          <w:kern w:val="0"/>
          <w:lang w:val="el-GR"/>
          <w14:ligatures w14:val="none"/>
        </w:rPr>
        <w:t xml:space="preserve"> (Ερώτηση 1)</w:t>
      </w:r>
      <w:r w:rsidR="00546C97" w:rsidRPr="00894B52">
        <w:rPr>
          <w:rFonts w:ascii="Times New Roman" w:eastAsia="Times New Roman" w:hAnsi="Times New Roman" w:cs="Times New Roman"/>
          <w:kern w:val="0"/>
          <w:lang w:val="el-GR"/>
          <w14:ligatures w14:val="none"/>
        </w:rPr>
        <w:t>, (β) να επιλέξουν ποια μεταξύ των πέτρα, δέντρο, ψάρι, πουλί, ρομπότ, γάτα, μανιτάρι, θάμνος θεωρούν πως είναι ζωντανοί οργανισμοί</w:t>
      </w:r>
      <w:r w:rsidR="00E00673" w:rsidRPr="00894B52">
        <w:rPr>
          <w:rFonts w:ascii="Times New Roman" w:eastAsia="Times New Roman" w:hAnsi="Times New Roman" w:cs="Times New Roman"/>
          <w:kern w:val="0"/>
          <w:lang w:val="el-GR"/>
          <w14:ligatures w14:val="none"/>
        </w:rPr>
        <w:t xml:space="preserve"> (Ερώτηση 2)</w:t>
      </w:r>
      <w:r w:rsidR="00546C97" w:rsidRPr="00894B52">
        <w:rPr>
          <w:rFonts w:ascii="Times New Roman" w:eastAsia="Times New Roman" w:hAnsi="Times New Roman" w:cs="Times New Roman"/>
          <w:kern w:val="0"/>
          <w:lang w:val="el-GR"/>
          <w14:ligatures w14:val="none"/>
        </w:rPr>
        <w:t>, και (γ) να απαντήσουν στην ανοικτού τύπου ερώτηση «Τι πιστεύεις ότι θα συνέβαινε στη φύση αν εξαφανίζονταν κάποια ζώα ή φυτά;»</w:t>
      </w:r>
      <w:r w:rsidR="00E00673" w:rsidRPr="00894B52">
        <w:rPr>
          <w:rFonts w:ascii="Times New Roman" w:eastAsia="Times New Roman" w:hAnsi="Times New Roman" w:cs="Times New Roman"/>
          <w:kern w:val="0"/>
          <w:lang w:val="el-GR"/>
          <w14:ligatures w14:val="none"/>
        </w:rPr>
        <w:t xml:space="preserve"> (Ερώτηση 3)</w:t>
      </w:r>
      <w:r w:rsidR="00546C97" w:rsidRPr="00894B52">
        <w:rPr>
          <w:rFonts w:ascii="Times New Roman" w:eastAsia="Times New Roman" w:hAnsi="Times New Roman" w:cs="Times New Roman"/>
          <w:kern w:val="0"/>
          <w:lang w:val="el-GR"/>
          <w14:ligatures w14:val="none"/>
        </w:rPr>
        <w:t>.</w:t>
      </w:r>
      <w:r w:rsidR="00CB3F9E" w:rsidRPr="00894B52">
        <w:rPr>
          <w:rFonts w:ascii="Times New Roman" w:eastAsia="Times New Roman" w:hAnsi="Times New Roman" w:cs="Times New Roman"/>
          <w:kern w:val="0"/>
          <w:lang w:val="el-GR"/>
          <w14:ligatures w14:val="none"/>
        </w:rPr>
        <w:t xml:space="preserve"> Οι απαντήσεις στις ανοικτού τύπου ερωτήσεις κωδικοποιήθηκαν σε κατηγορίες που προέκυψαν από τα δεδομένα </w:t>
      </w:r>
      <w:r w:rsidR="004B0F80" w:rsidRPr="00894B52">
        <w:rPr>
          <w:rFonts w:ascii="Times New Roman" w:eastAsia="Times New Roman" w:hAnsi="Times New Roman" w:cs="Times New Roman"/>
          <w:kern w:val="0"/>
          <w:lang w:val="el-GR"/>
          <w14:ligatures w14:val="none"/>
        </w:rPr>
        <w:t xml:space="preserve">(για την </w:t>
      </w:r>
      <w:r w:rsidR="00E00673" w:rsidRPr="00894B52">
        <w:rPr>
          <w:rFonts w:ascii="Times New Roman" w:eastAsia="Times New Roman" w:hAnsi="Times New Roman" w:cs="Times New Roman"/>
          <w:kern w:val="0"/>
          <w:lang w:val="el-GR"/>
          <w14:ligatures w14:val="none"/>
        </w:rPr>
        <w:t>Ε</w:t>
      </w:r>
      <w:r w:rsidR="004B0F80" w:rsidRPr="00894B52">
        <w:rPr>
          <w:rFonts w:ascii="Times New Roman" w:eastAsia="Times New Roman" w:hAnsi="Times New Roman" w:cs="Times New Roman"/>
          <w:kern w:val="0"/>
          <w:lang w:val="el-GR"/>
          <w14:ligatures w14:val="none"/>
        </w:rPr>
        <w:t xml:space="preserve">ρώτηση 1 σε αμοιβαία αποκλειόμενες κατηγορίες) </w:t>
      </w:r>
      <w:r w:rsidR="00CB3F9E" w:rsidRPr="00894B52">
        <w:rPr>
          <w:rFonts w:ascii="Times New Roman" w:eastAsia="Times New Roman" w:hAnsi="Times New Roman" w:cs="Times New Roman"/>
          <w:kern w:val="0"/>
          <w:lang w:val="el-GR"/>
          <w14:ligatures w14:val="none"/>
        </w:rPr>
        <w:t>και στη συνέχεια υπολογίστηκαν τα ποσοστά εμφάνισης κάθε κατηγορίας</w:t>
      </w:r>
      <w:r w:rsidR="000D3CB4" w:rsidRPr="00894B52">
        <w:rPr>
          <w:rFonts w:ascii="Times New Roman" w:eastAsia="Times New Roman" w:hAnsi="Times New Roman" w:cs="Times New Roman"/>
          <w:kern w:val="0"/>
          <w:lang w:val="el-GR"/>
          <w14:ligatures w14:val="none"/>
        </w:rPr>
        <w:t>. Γ</w:t>
      </w:r>
      <w:r w:rsidR="00CB3F9E" w:rsidRPr="00894B52">
        <w:rPr>
          <w:rFonts w:ascii="Times New Roman" w:eastAsia="Times New Roman" w:hAnsi="Times New Roman" w:cs="Times New Roman"/>
          <w:kern w:val="0"/>
          <w:lang w:val="el-GR"/>
          <w14:ligatures w14:val="none"/>
        </w:rPr>
        <w:t>ια την κλειστού τύπου ερώτηση υπολογίστηκαν τα ποσοστά επιλογής κάθε απάντησης.</w:t>
      </w:r>
    </w:p>
    <w:p w14:paraId="1335A0B2" w14:textId="77777777" w:rsidR="00330480" w:rsidRPr="00894B52" w:rsidRDefault="00330480" w:rsidP="000828AC">
      <w:pPr>
        <w:spacing w:after="0" w:line="240" w:lineRule="auto"/>
        <w:jc w:val="both"/>
        <w:rPr>
          <w:rFonts w:ascii="Times New Roman" w:eastAsia="Times New Roman" w:hAnsi="Times New Roman" w:cs="Times New Roman"/>
          <w:kern w:val="0"/>
          <w:lang w:val="el-GR"/>
          <w14:ligatures w14:val="none"/>
        </w:rPr>
      </w:pPr>
    </w:p>
    <w:p w14:paraId="73C4DEAE" w14:textId="77777777" w:rsidR="00B43D25" w:rsidRPr="00894B52" w:rsidRDefault="00B43D25" w:rsidP="000828AC">
      <w:pPr>
        <w:spacing w:after="0" w:line="240" w:lineRule="auto"/>
        <w:jc w:val="both"/>
        <w:outlineLvl w:val="1"/>
        <w:rPr>
          <w:rFonts w:ascii="Times New Roman" w:eastAsia="Times New Roman" w:hAnsi="Times New Roman" w:cs="Times New Roman"/>
          <w:b/>
          <w:bCs/>
          <w:kern w:val="0"/>
          <w:lang w:val="el-GR"/>
          <w14:ligatures w14:val="none"/>
        </w:rPr>
      </w:pPr>
      <w:r w:rsidRPr="00894B52">
        <w:rPr>
          <w:rFonts w:ascii="Times New Roman" w:eastAsia="Times New Roman" w:hAnsi="Times New Roman" w:cs="Times New Roman"/>
          <w:b/>
          <w:bCs/>
          <w:kern w:val="0"/>
          <w:lang w:val="el-GR"/>
          <w14:ligatures w14:val="none"/>
        </w:rPr>
        <w:lastRenderedPageBreak/>
        <w:t>Αποτελέσματα</w:t>
      </w:r>
    </w:p>
    <w:p w14:paraId="71ECCE4D" w14:textId="5E84239C" w:rsidR="00FA4F20" w:rsidRPr="00894B52" w:rsidRDefault="00CB3F9E" w:rsidP="000828AC">
      <w:pPr>
        <w:spacing w:after="0" w:line="240" w:lineRule="auto"/>
        <w:jc w:val="both"/>
        <w:rPr>
          <w:rFonts w:ascii="Times New Roman" w:eastAsia="Times New Roman" w:hAnsi="Times New Roman" w:cs="Times New Roman"/>
          <w:kern w:val="0"/>
          <w:lang w:val="el-GR"/>
          <w14:ligatures w14:val="none"/>
        </w:rPr>
      </w:pPr>
      <w:r w:rsidRPr="00894B52">
        <w:rPr>
          <w:rFonts w:ascii="Times New Roman" w:eastAsia="Times New Roman" w:hAnsi="Times New Roman" w:cs="Times New Roman"/>
          <w:kern w:val="0"/>
          <w:lang w:val="el-GR"/>
          <w14:ligatures w14:val="none"/>
        </w:rPr>
        <w:t xml:space="preserve">Αναφορικά με </w:t>
      </w:r>
      <w:r w:rsidR="00BF73DD" w:rsidRPr="00894B52">
        <w:rPr>
          <w:rFonts w:ascii="Times New Roman" w:eastAsia="Times New Roman" w:hAnsi="Times New Roman" w:cs="Times New Roman"/>
          <w:kern w:val="0"/>
          <w:lang w:val="el-GR"/>
          <w14:ligatures w14:val="none"/>
        </w:rPr>
        <w:t>το τι σημαίνει «ζωντανός οργανισμός»</w:t>
      </w:r>
      <w:r w:rsidRPr="00894B52">
        <w:rPr>
          <w:rFonts w:ascii="Times New Roman" w:eastAsia="Times New Roman" w:hAnsi="Times New Roman" w:cs="Times New Roman"/>
          <w:kern w:val="0"/>
          <w:lang w:val="el-GR"/>
          <w14:ligatures w14:val="none"/>
        </w:rPr>
        <w:t>, η πιο δημοφιλής κατηγορία απαντήσεων ήταν αυτοαναφορική με τους/τις μαθητές/τριες να προσδιορίζουν ως ζωντανό οργανισμό κάτι που έχει «ζωή». Ένα σημαντικό ποσοστό μαθητών/τριών έδωσαν απαντήσεις που δεν σχετίζονταν με το ερώτημα ή ήταν ασαφείς (Σχήμα 1).</w:t>
      </w:r>
    </w:p>
    <w:p w14:paraId="0E56F4F6" w14:textId="77777777" w:rsidR="00330480" w:rsidRPr="00894B52" w:rsidRDefault="00330480" w:rsidP="000828AC">
      <w:pPr>
        <w:spacing w:after="0" w:line="240" w:lineRule="auto"/>
        <w:jc w:val="both"/>
        <w:rPr>
          <w:rFonts w:ascii="Times New Roman" w:eastAsia="Times New Roman" w:hAnsi="Times New Roman" w:cs="Times New Roman"/>
          <w:kern w:val="0"/>
          <w:lang w:val="el-GR"/>
          <w14:ligatures w14:val="none"/>
        </w:rPr>
      </w:pPr>
    </w:p>
    <w:p w14:paraId="0EA04591" w14:textId="0270C9ED" w:rsidR="00FA4F20" w:rsidRPr="00894B52" w:rsidRDefault="00BF73DD" w:rsidP="00330480">
      <w:pPr>
        <w:spacing w:after="0" w:line="240" w:lineRule="auto"/>
        <w:jc w:val="center"/>
        <w:rPr>
          <w:rFonts w:ascii="Times New Roman" w:eastAsia="Times New Roman" w:hAnsi="Times New Roman" w:cs="Times New Roman"/>
          <w:kern w:val="0"/>
          <w:lang w:val="el-GR"/>
          <w14:ligatures w14:val="none"/>
        </w:rPr>
      </w:pPr>
      <w:r w:rsidRPr="00894B52">
        <w:rPr>
          <w:rFonts w:ascii="Times New Roman" w:eastAsia="Times New Roman" w:hAnsi="Times New Roman" w:cs="Times New Roman"/>
          <w:noProof/>
          <w:kern w:val="0"/>
          <w:lang w:val="el-GR"/>
        </w:rPr>
        <w:drawing>
          <wp:inline distT="0" distB="0" distL="0" distR="0" wp14:anchorId="3BFF42B8" wp14:editId="4870AF74">
            <wp:extent cx="4876800" cy="3378200"/>
            <wp:effectExtent l="19050" t="19050" r="19050" b="1270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jpg"/>
                    <pic:cNvPicPr/>
                  </pic:nvPicPr>
                  <pic:blipFill>
                    <a:blip r:embed="rId4">
                      <a:extLst>
                        <a:ext uri="{28A0092B-C50C-407E-A947-70E740481C1C}">
                          <a14:useLocalDpi xmlns:a14="http://schemas.microsoft.com/office/drawing/2010/main" val="0"/>
                        </a:ext>
                      </a:extLst>
                    </a:blip>
                    <a:stretch>
                      <a:fillRect/>
                    </a:stretch>
                  </pic:blipFill>
                  <pic:spPr>
                    <a:xfrm>
                      <a:off x="0" y="0"/>
                      <a:ext cx="4876800" cy="3378200"/>
                    </a:xfrm>
                    <a:prstGeom prst="rect">
                      <a:avLst/>
                    </a:prstGeom>
                    <a:ln>
                      <a:solidFill>
                        <a:schemeClr val="tx1"/>
                      </a:solidFill>
                    </a:ln>
                  </pic:spPr>
                </pic:pic>
              </a:graphicData>
            </a:graphic>
          </wp:inline>
        </w:drawing>
      </w:r>
    </w:p>
    <w:p w14:paraId="58C9EAB3" w14:textId="77777777" w:rsidR="00330480" w:rsidRPr="00894B52" w:rsidRDefault="00330480" w:rsidP="000828AC">
      <w:pPr>
        <w:spacing w:after="0" w:line="240" w:lineRule="auto"/>
        <w:jc w:val="both"/>
        <w:rPr>
          <w:rFonts w:ascii="Times New Roman" w:eastAsia="Times New Roman" w:hAnsi="Times New Roman" w:cs="Times New Roman"/>
          <w:kern w:val="0"/>
          <w:lang w:val="el-GR"/>
          <w14:ligatures w14:val="none"/>
        </w:rPr>
      </w:pPr>
    </w:p>
    <w:p w14:paraId="35BDBEAD" w14:textId="3891A42E" w:rsidR="00E00673" w:rsidRPr="00894B52" w:rsidRDefault="00527C24" w:rsidP="000828AC">
      <w:pPr>
        <w:spacing w:after="0" w:line="240" w:lineRule="auto"/>
        <w:jc w:val="both"/>
        <w:rPr>
          <w:rFonts w:ascii="Times New Roman" w:eastAsia="Times New Roman" w:hAnsi="Times New Roman" w:cs="Times New Roman"/>
          <w:kern w:val="0"/>
          <w:lang w:val="el-GR"/>
          <w14:ligatures w14:val="none"/>
        </w:rPr>
      </w:pPr>
      <w:r>
        <w:rPr>
          <w:rFonts w:ascii="Times New Roman" w:eastAsia="Times New Roman" w:hAnsi="Times New Roman" w:cs="Times New Roman"/>
          <w:b/>
          <w:kern w:val="0"/>
          <w:lang w:val="el-GR"/>
          <w14:ligatures w14:val="none"/>
        </w:rPr>
        <w:t>Σχήμα</w:t>
      </w:r>
      <w:r w:rsidR="00330480" w:rsidRPr="00894B52">
        <w:rPr>
          <w:rFonts w:ascii="Times New Roman" w:eastAsia="Times New Roman" w:hAnsi="Times New Roman" w:cs="Times New Roman"/>
          <w:b/>
          <w:kern w:val="0"/>
          <w:lang w:val="el-GR"/>
          <w14:ligatures w14:val="none"/>
        </w:rPr>
        <w:t xml:space="preserve"> 1</w:t>
      </w:r>
      <w:r w:rsidR="00E00673" w:rsidRPr="00894B52">
        <w:rPr>
          <w:rFonts w:ascii="Times New Roman" w:eastAsia="Times New Roman" w:hAnsi="Times New Roman" w:cs="Times New Roman"/>
          <w:b/>
          <w:kern w:val="0"/>
          <w:lang w:val="el-GR"/>
          <w14:ligatures w14:val="none"/>
        </w:rPr>
        <w:t>.</w:t>
      </w:r>
      <w:r w:rsidR="00E00673" w:rsidRPr="00894B52">
        <w:rPr>
          <w:rFonts w:ascii="Times New Roman" w:eastAsia="Times New Roman" w:hAnsi="Times New Roman" w:cs="Times New Roman"/>
          <w:kern w:val="0"/>
          <w:lang w:val="el-GR"/>
          <w14:ligatures w14:val="none"/>
        </w:rPr>
        <w:t xml:space="preserve"> Συχνότητα απαντήσεων αναφορικά με την έννοια «ζωντανός οργανισμός».</w:t>
      </w:r>
    </w:p>
    <w:p w14:paraId="12F28DEA" w14:textId="77777777" w:rsidR="00E00673" w:rsidRPr="00894B52" w:rsidRDefault="00E00673" w:rsidP="000828AC">
      <w:pPr>
        <w:spacing w:after="0" w:line="240" w:lineRule="auto"/>
        <w:jc w:val="both"/>
        <w:rPr>
          <w:rFonts w:ascii="Times New Roman" w:eastAsia="Times New Roman" w:hAnsi="Times New Roman" w:cs="Times New Roman"/>
          <w:kern w:val="0"/>
          <w:lang w:val="el-GR"/>
          <w14:ligatures w14:val="none"/>
        </w:rPr>
      </w:pPr>
    </w:p>
    <w:p w14:paraId="704B5F1A" w14:textId="2354AADE" w:rsidR="00B43D25" w:rsidRPr="00894B52" w:rsidRDefault="000D3CB4" w:rsidP="000828AC">
      <w:pPr>
        <w:spacing w:after="0" w:line="240" w:lineRule="auto"/>
        <w:jc w:val="both"/>
        <w:rPr>
          <w:rFonts w:ascii="Times New Roman" w:eastAsia="Times New Roman" w:hAnsi="Times New Roman" w:cs="Times New Roman"/>
          <w:kern w:val="0"/>
          <w:lang w:val="el-GR"/>
          <w14:ligatures w14:val="none"/>
        </w:rPr>
      </w:pPr>
      <w:r w:rsidRPr="00894B52">
        <w:rPr>
          <w:rFonts w:ascii="Times New Roman" w:eastAsia="Times New Roman" w:hAnsi="Times New Roman" w:cs="Times New Roman"/>
          <w:kern w:val="0"/>
          <w:lang w:val="el-GR"/>
          <w14:ligatures w14:val="none"/>
        </w:rPr>
        <w:t>Όταν είχαν να επιλέξουν ανάμεσα σε συγκεκριμένες επιλογές, ό</w:t>
      </w:r>
      <w:r w:rsidR="00BF73DD" w:rsidRPr="00894B52">
        <w:rPr>
          <w:rFonts w:ascii="Times New Roman" w:eastAsia="Times New Roman" w:hAnsi="Times New Roman" w:cs="Times New Roman"/>
          <w:kern w:val="0"/>
          <w:lang w:val="el-GR"/>
          <w14:ligatures w14:val="none"/>
        </w:rPr>
        <w:t>λοι/ες οι μαθητές/τριες απάντησαν πως η γάτα και το ψάρι είναι ζωνταν</w:t>
      </w:r>
      <w:r w:rsidR="00AB6B0A" w:rsidRPr="00894B52">
        <w:rPr>
          <w:rFonts w:ascii="Times New Roman" w:eastAsia="Times New Roman" w:hAnsi="Times New Roman" w:cs="Times New Roman"/>
          <w:kern w:val="0"/>
          <w:lang w:val="el-GR"/>
          <w14:ligatures w14:val="none"/>
        </w:rPr>
        <w:t>οί</w:t>
      </w:r>
      <w:r w:rsidR="00BF73DD" w:rsidRPr="00894B52">
        <w:rPr>
          <w:rFonts w:ascii="Times New Roman" w:eastAsia="Times New Roman" w:hAnsi="Times New Roman" w:cs="Times New Roman"/>
          <w:kern w:val="0"/>
          <w:lang w:val="el-GR"/>
          <w14:ligatures w14:val="none"/>
        </w:rPr>
        <w:t xml:space="preserve"> οργανισμ</w:t>
      </w:r>
      <w:r w:rsidR="00AB6B0A" w:rsidRPr="00894B52">
        <w:rPr>
          <w:rFonts w:ascii="Times New Roman" w:eastAsia="Times New Roman" w:hAnsi="Times New Roman" w:cs="Times New Roman"/>
          <w:kern w:val="0"/>
          <w:lang w:val="el-GR"/>
          <w14:ligatures w14:val="none"/>
        </w:rPr>
        <w:t>οί</w:t>
      </w:r>
      <w:r w:rsidR="00BF73DD" w:rsidRPr="00894B52">
        <w:rPr>
          <w:rFonts w:ascii="Times New Roman" w:eastAsia="Times New Roman" w:hAnsi="Times New Roman" w:cs="Times New Roman"/>
          <w:kern w:val="0"/>
          <w:lang w:val="el-GR"/>
          <w14:ligatures w14:val="none"/>
        </w:rPr>
        <w:t xml:space="preserve">, </w:t>
      </w:r>
      <w:r w:rsidR="00330480" w:rsidRPr="00894B52">
        <w:rPr>
          <w:rFonts w:ascii="Times New Roman" w:eastAsia="Times New Roman" w:hAnsi="Times New Roman" w:cs="Times New Roman"/>
          <w:kern w:val="0"/>
          <w:lang w:val="el-GR"/>
          <w14:ligatures w14:val="none"/>
        </w:rPr>
        <w:t xml:space="preserve">ενώ </w:t>
      </w:r>
      <w:r w:rsidR="00232E17" w:rsidRPr="00894B52">
        <w:rPr>
          <w:rFonts w:ascii="Times New Roman" w:eastAsia="Times New Roman" w:hAnsi="Times New Roman" w:cs="Times New Roman"/>
          <w:kern w:val="0"/>
          <w:lang w:val="el-GR"/>
          <w14:ligatures w14:val="none"/>
        </w:rPr>
        <w:t xml:space="preserve">τα αντίστοιχα ποσοστά για τις υπόλοιπες επιλογές ήταν τα εξής: </w:t>
      </w:r>
      <w:r w:rsidR="00330480" w:rsidRPr="00894B52">
        <w:rPr>
          <w:rFonts w:ascii="Times New Roman" w:eastAsia="Times New Roman" w:hAnsi="Times New Roman" w:cs="Times New Roman"/>
          <w:kern w:val="0"/>
          <w:lang w:val="el-GR"/>
          <w14:ligatures w14:val="none"/>
        </w:rPr>
        <w:t xml:space="preserve">πουλί (97%), </w:t>
      </w:r>
      <w:r w:rsidR="00232E17" w:rsidRPr="00894B52">
        <w:rPr>
          <w:rFonts w:ascii="Times New Roman" w:eastAsia="Times New Roman" w:hAnsi="Times New Roman" w:cs="Times New Roman"/>
          <w:kern w:val="0"/>
          <w:lang w:val="el-GR"/>
          <w14:ligatures w14:val="none"/>
        </w:rPr>
        <w:t>δέντρο (97%), θάμνος (73%), μανιτάρι (60%), πέτρα (2%), ρομπότ (2%).</w:t>
      </w:r>
      <w:r w:rsidR="00330480" w:rsidRPr="00894B52">
        <w:rPr>
          <w:rFonts w:ascii="Times New Roman" w:eastAsia="Times New Roman" w:hAnsi="Times New Roman" w:cs="Times New Roman"/>
          <w:kern w:val="0"/>
          <w:lang w:val="el-GR"/>
          <w14:ligatures w14:val="none"/>
        </w:rPr>
        <w:t xml:space="preserve"> </w:t>
      </w:r>
      <w:r w:rsidR="004B0F80" w:rsidRPr="00894B52">
        <w:rPr>
          <w:rFonts w:ascii="Times New Roman" w:eastAsia="Times New Roman" w:hAnsi="Times New Roman" w:cs="Times New Roman"/>
          <w:kern w:val="0"/>
          <w:lang w:val="el-GR"/>
          <w14:ligatures w14:val="none"/>
        </w:rPr>
        <w:t xml:space="preserve">Τέλος, </w:t>
      </w:r>
      <w:r w:rsidRPr="00894B52">
        <w:rPr>
          <w:rFonts w:ascii="Times New Roman" w:eastAsia="Times New Roman" w:hAnsi="Times New Roman" w:cs="Times New Roman"/>
          <w:kern w:val="0"/>
          <w:lang w:val="el-GR"/>
          <w14:ligatures w14:val="none"/>
        </w:rPr>
        <w:t>σχετικά</w:t>
      </w:r>
      <w:r w:rsidR="004B0F80" w:rsidRPr="00894B52">
        <w:rPr>
          <w:rFonts w:ascii="Times New Roman" w:eastAsia="Times New Roman" w:hAnsi="Times New Roman" w:cs="Times New Roman"/>
          <w:kern w:val="0"/>
          <w:lang w:val="el-GR"/>
          <w14:ligatures w14:val="none"/>
        </w:rPr>
        <w:t xml:space="preserve"> με τις συνέπειες εξαφάνισης κάποιων φυτών ή ζώων, η πλειοψηφία των μαθητών/τριών αναφέρθηκαν γενικά σε συνέπειες στον άνθρωπο</w:t>
      </w:r>
      <w:r w:rsidR="00330480" w:rsidRPr="00894B52">
        <w:rPr>
          <w:rFonts w:ascii="Times New Roman" w:eastAsia="Times New Roman" w:hAnsi="Times New Roman" w:cs="Times New Roman"/>
          <w:kern w:val="0"/>
          <w:lang w:val="el-GR"/>
          <w14:ligatures w14:val="none"/>
        </w:rPr>
        <w:t xml:space="preserve"> </w:t>
      </w:r>
      <w:r w:rsidR="004B0F80" w:rsidRPr="00894B52">
        <w:rPr>
          <w:rFonts w:ascii="Times New Roman" w:eastAsia="Times New Roman" w:hAnsi="Times New Roman" w:cs="Times New Roman"/>
          <w:kern w:val="0"/>
          <w:lang w:val="el-GR"/>
          <w14:ligatures w14:val="none"/>
        </w:rPr>
        <w:t xml:space="preserve">(52%) </w:t>
      </w:r>
      <w:r w:rsidR="006F0306" w:rsidRPr="00894B52">
        <w:rPr>
          <w:rFonts w:ascii="Times New Roman" w:eastAsia="Times New Roman" w:hAnsi="Times New Roman" w:cs="Times New Roman"/>
          <w:kern w:val="0"/>
          <w:lang w:val="el-GR"/>
          <w14:ligatures w14:val="none"/>
        </w:rPr>
        <w:t xml:space="preserve">και </w:t>
      </w:r>
      <w:r w:rsidR="004B0F80" w:rsidRPr="00894B52">
        <w:rPr>
          <w:rFonts w:ascii="Times New Roman" w:eastAsia="Times New Roman" w:hAnsi="Times New Roman" w:cs="Times New Roman"/>
          <w:kern w:val="0"/>
          <w:lang w:val="el-GR"/>
          <w14:ligatures w14:val="none"/>
        </w:rPr>
        <w:t xml:space="preserve">σημαντικό ποσοστό των μαθητών/τριών </w:t>
      </w:r>
      <w:r w:rsidR="006F0306" w:rsidRPr="00894B52">
        <w:rPr>
          <w:rFonts w:ascii="Times New Roman" w:eastAsia="Times New Roman" w:hAnsi="Times New Roman" w:cs="Times New Roman"/>
          <w:kern w:val="0"/>
          <w:lang w:val="el-GR"/>
          <w14:ligatures w14:val="none"/>
        </w:rPr>
        <w:t>αναφέρθηκαν</w:t>
      </w:r>
      <w:r w:rsidR="004B0F80" w:rsidRPr="00894B52">
        <w:rPr>
          <w:rFonts w:ascii="Times New Roman" w:eastAsia="Times New Roman" w:hAnsi="Times New Roman" w:cs="Times New Roman"/>
          <w:kern w:val="0"/>
          <w:lang w:val="el-GR"/>
          <w14:ligatures w14:val="none"/>
        </w:rPr>
        <w:t xml:space="preserve"> στην έλλειψη οξυγόνου</w:t>
      </w:r>
      <w:r w:rsidR="006F0306" w:rsidRPr="00894B52">
        <w:rPr>
          <w:rFonts w:ascii="Times New Roman" w:eastAsia="Times New Roman" w:hAnsi="Times New Roman" w:cs="Times New Roman"/>
          <w:kern w:val="0"/>
          <w:lang w:val="el-GR"/>
          <w14:ligatures w14:val="none"/>
        </w:rPr>
        <w:t xml:space="preserve"> (34%)</w:t>
      </w:r>
      <w:r w:rsidR="004B0F80" w:rsidRPr="00894B52">
        <w:rPr>
          <w:rFonts w:ascii="Times New Roman" w:eastAsia="Times New Roman" w:hAnsi="Times New Roman" w:cs="Times New Roman"/>
          <w:kern w:val="0"/>
          <w:lang w:val="el-GR"/>
          <w14:ligatures w14:val="none"/>
        </w:rPr>
        <w:t xml:space="preserve"> και </w:t>
      </w:r>
      <w:r w:rsidR="006F0306" w:rsidRPr="00894B52">
        <w:rPr>
          <w:rFonts w:ascii="Times New Roman" w:eastAsia="Times New Roman" w:hAnsi="Times New Roman" w:cs="Times New Roman"/>
          <w:kern w:val="0"/>
          <w:lang w:val="el-GR"/>
          <w14:ligatures w14:val="none"/>
        </w:rPr>
        <w:t>τη διατάραξη της ισορροπίας των οικοσυστημάτων (30%) (</w:t>
      </w:r>
      <w:r w:rsidR="00527C24">
        <w:rPr>
          <w:rFonts w:ascii="Times New Roman" w:eastAsia="Times New Roman" w:hAnsi="Times New Roman" w:cs="Times New Roman"/>
          <w:kern w:val="0"/>
          <w:lang w:val="el-GR"/>
          <w14:ligatures w14:val="none"/>
        </w:rPr>
        <w:t>Σχήμα</w:t>
      </w:r>
      <w:r w:rsidR="006F0306" w:rsidRPr="00894B52">
        <w:rPr>
          <w:rFonts w:ascii="Times New Roman" w:eastAsia="Times New Roman" w:hAnsi="Times New Roman" w:cs="Times New Roman"/>
          <w:kern w:val="0"/>
          <w:lang w:val="el-GR"/>
          <w14:ligatures w14:val="none"/>
        </w:rPr>
        <w:t xml:space="preserve"> 2).</w:t>
      </w:r>
      <w:r w:rsidR="004D3AAB" w:rsidRPr="00894B52">
        <w:rPr>
          <w:rFonts w:ascii="Times New Roman" w:eastAsia="Times New Roman" w:hAnsi="Times New Roman" w:cs="Times New Roman"/>
          <w:kern w:val="0"/>
          <w:lang w:val="el-GR"/>
          <w14:ligatures w14:val="none"/>
        </w:rPr>
        <w:t xml:space="preserve"> </w:t>
      </w:r>
    </w:p>
    <w:p w14:paraId="6F0DF2F2" w14:textId="581661C9" w:rsidR="006F0306" w:rsidRPr="00894B52" w:rsidRDefault="006F0306" w:rsidP="00330480">
      <w:pPr>
        <w:spacing w:after="0" w:line="240" w:lineRule="auto"/>
        <w:jc w:val="center"/>
        <w:rPr>
          <w:rFonts w:ascii="Times New Roman" w:eastAsia="Times New Roman" w:hAnsi="Times New Roman" w:cs="Times New Roman"/>
          <w:kern w:val="0"/>
          <w:lang w:val="el-GR"/>
          <w14:ligatures w14:val="none"/>
        </w:rPr>
      </w:pPr>
      <w:r w:rsidRPr="00894B52">
        <w:rPr>
          <w:rFonts w:ascii="Times New Roman" w:eastAsia="Times New Roman" w:hAnsi="Times New Roman" w:cs="Times New Roman"/>
          <w:noProof/>
          <w:kern w:val="0"/>
          <w:lang w:val="el-GR"/>
        </w:rPr>
        <w:lastRenderedPageBreak/>
        <w:drawing>
          <wp:inline distT="0" distB="0" distL="0" distR="0" wp14:anchorId="6DB23661" wp14:editId="5D7B3191">
            <wp:extent cx="4959350" cy="3225800"/>
            <wp:effectExtent l="19050" t="19050" r="12700" b="1270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jpg"/>
                    <pic:cNvPicPr/>
                  </pic:nvPicPr>
                  <pic:blipFill>
                    <a:blip r:embed="rId5">
                      <a:extLst>
                        <a:ext uri="{28A0092B-C50C-407E-A947-70E740481C1C}">
                          <a14:useLocalDpi xmlns:a14="http://schemas.microsoft.com/office/drawing/2010/main" val="0"/>
                        </a:ext>
                      </a:extLst>
                    </a:blip>
                    <a:stretch>
                      <a:fillRect/>
                    </a:stretch>
                  </pic:blipFill>
                  <pic:spPr>
                    <a:xfrm>
                      <a:off x="0" y="0"/>
                      <a:ext cx="4959350" cy="3225800"/>
                    </a:xfrm>
                    <a:prstGeom prst="rect">
                      <a:avLst/>
                    </a:prstGeom>
                    <a:ln>
                      <a:solidFill>
                        <a:schemeClr val="tx1"/>
                      </a:solidFill>
                    </a:ln>
                  </pic:spPr>
                </pic:pic>
              </a:graphicData>
            </a:graphic>
          </wp:inline>
        </w:drawing>
      </w:r>
    </w:p>
    <w:p w14:paraId="420C1666" w14:textId="77777777" w:rsidR="00330480" w:rsidRPr="00894B52" w:rsidRDefault="00330480" w:rsidP="00330480">
      <w:pPr>
        <w:spacing w:after="0" w:line="240" w:lineRule="auto"/>
        <w:jc w:val="center"/>
        <w:rPr>
          <w:rFonts w:ascii="Times New Roman" w:eastAsia="Times New Roman" w:hAnsi="Times New Roman" w:cs="Times New Roman"/>
          <w:kern w:val="0"/>
          <w:lang w:val="el-GR"/>
          <w14:ligatures w14:val="none"/>
        </w:rPr>
      </w:pPr>
    </w:p>
    <w:p w14:paraId="45523ADE" w14:textId="787C22D4" w:rsidR="00914B99" w:rsidRPr="00894B52" w:rsidRDefault="00527C24" w:rsidP="00330480">
      <w:pPr>
        <w:spacing w:after="0" w:line="240" w:lineRule="auto"/>
        <w:jc w:val="center"/>
        <w:rPr>
          <w:rFonts w:ascii="Times New Roman" w:eastAsia="Times New Roman" w:hAnsi="Times New Roman" w:cs="Times New Roman"/>
          <w:kern w:val="0"/>
          <w:lang w:val="el-GR"/>
          <w14:ligatures w14:val="none"/>
        </w:rPr>
      </w:pPr>
      <w:r>
        <w:rPr>
          <w:rFonts w:ascii="Times New Roman" w:eastAsia="Times New Roman" w:hAnsi="Times New Roman" w:cs="Times New Roman"/>
          <w:b/>
          <w:kern w:val="0"/>
          <w:lang w:val="el-GR"/>
          <w14:ligatures w14:val="none"/>
        </w:rPr>
        <w:t>Σχήμα</w:t>
      </w:r>
      <w:r w:rsidR="00E00673" w:rsidRPr="00894B52">
        <w:rPr>
          <w:rFonts w:ascii="Times New Roman" w:eastAsia="Times New Roman" w:hAnsi="Times New Roman" w:cs="Times New Roman"/>
          <w:b/>
          <w:kern w:val="0"/>
          <w:lang w:val="el-GR"/>
          <w14:ligatures w14:val="none"/>
        </w:rPr>
        <w:t xml:space="preserve"> 2.</w:t>
      </w:r>
      <w:r w:rsidR="00E00673" w:rsidRPr="00894B52">
        <w:rPr>
          <w:rFonts w:ascii="Times New Roman" w:eastAsia="Times New Roman" w:hAnsi="Times New Roman" w:cs="Times New Roman"/>
          <w:kern w:val="0"/>
          <w:lang w:val="el-GR"/>
          <w14:ligatures w14:val="none"/>
        </w:rPr>
        <w:t xml:space="preserve"> Συχνότητα απαντήσεων αναφορικά με τις συνέπειες εξαφάνισης κάποιων φυτών ή ζώων.</w:t>
      </w:r>
    </w:p>
    <w:p w14:paraId="53B5DCC9" w14:textId="77777777" w:rsidR="00330480" w:rsidRPr="00894B52" w:rsidRDefault="00330480" w:rsidP="00330480">
      <w:pPr>
        <w:spacing w:after="0" w:line="240" w:lineRule="auto"/>
        <w:jc w:val="center"/>
        <w:rPr>
          <w:rFonts w:ascii="Times New Roman" w:eastAsia="Times New Roman" w:hAnsi="Times New Roman" w:cs="Times New Roman"/>
          <w:kern w:val="0"/>
          <w:lang w:val="el-GR"/>
          <w14:ligatures w14:val="none"/>
        </w:rPr>
      </w:pPr>
    </w:p>
    <w:p w14:paraId="22D9C297" w14:textId="77777777" w:rsidR="00B43D25" w:rsidRPr="00894B52" w:rsidRDefault="00B43D25" w:rsidP="000828AC">
      <w:pPr>
        <w:spacing w:after="0" w:line="240" w:lineRule="auto"/>
        <w:jc w:val="both"/>
        <w:outlineLvl w:val="1"/>
        <w:rPr>
          <w:rFonts w:ascii="Times New Roman" w:eastAsia="Times New Roman" w:hAnsi="Times New Roman" w:cs="Times New Roman"/>
          <w:b/>
          <w:bCs/>
          <w:kern w:val="0"/>
          <w:lang w:val="el-GR"/>
          <w14:ligatures w14:val="none"/>
        </w:rPr>
      </w:pPr>
      <w:r w:rsidRPr="00894B52">
        <w:rPr>
          <w:rFonts w:ascii="Times New Roman" w:eastAsia="Times New Roman" w:hAnsi="Times New Roman" w:cs="Times New Roman"/>
          <w:b/>
          <w:bCs/>
          <w:kern w:val="0"/>
          <w:lang w:val="el-GR"/>
          <w14:ligatures w14:val="none"/>
        </w:rPr>
        <w:t>Συζήτηση – Συμπεράσματα</w:t>
      </w:r>
    </w:p>
    <w:p w14:paraId="1618B35A" w14:textId="4D51261C" w:rsidR="00B43D25" w:rsidRPr="00894B52" w:rsidRDefault="00C951C8" w:rsidP="000828AC">
      <w:pPr>
        <w:spacing w:after="0" w:line="240" w:lineRule="auto"/>
        <w:jc w:val="both"/>
        <w:rPr>
          <w:rFonts w:ascii="Times New Roman" w:eastAsia="Times New Roman" w:hAnsi="Times New Roman" w:cs="Times New Roman"/>
          <w:kern w:val="0"/>
          <w:lang w:val="el-GR"/>
          <w14:ligatures w14:val="none"/>
        </w:rPr>
      </w:pPr>
      <w:r w:rsidRPr="00894B52">
        <w:rPr>
          <w:rFonts w:ascii="Times New Roman" w:eastAsia="Times New Roman" w:hAnsi="Times New Roman" w:cs="Times New Roman"/>
          <w:kern w:val="0"/>
          <w:lang w:val="el-GR"/>
          <w14:ligatures w14:val="none"/>
        </w:rPr>
        <w:t>Πολλοί/ές</w:t>
      </w:r>
      <w:r w:rsidR="00B43D25" w:rsidRPr="00894B52">
        <w:rPr>
          <w:rFonts w:ascii="Times New Roman" w:eastAsia="Times New Roman" w:hAnsi="Times New Roman" w:cs="Times New Roman"/>
          <w:kern w:val="0"/>
          <w:lang w:val="el-GR"/>
          <w14:ligatures w14:val="none"/>
        </w:rPr>
        <w:t xml:space="preserve"> μαθητές/τριες </w:t>
      </w:r>
      <w:r w:rsidRPr="00894B52">
        <w:rPr>
          <w:rFonts w:ascii="Times New Roman" w:eastAsia="Times New Roman" w:hAnsi="Times New Roman" w:cs="Times New Roman"/>
          <w:kern w:val="0"/>
          <w:lang w:val="el-GR"/>
          <w14:ligatures w14:val="none"/>
        </w:rPr>
        <w:t>όρισαν</w:t>
      </w:r>
      <w:r w:rsidR="00D1146A" w:rsidRPr="00894B52">
        <w:rPr>
          <w:rFonts w:ascii="Times New Roman" w:eastAsia="Times New Roman" w:hAnsi="Times New Roman" w:cs="Times New Roman"/>
          <w:kern w:val="0"/>
          <w:lang w:val="el-GR"/>
          <w14:ligatures w14:val="none"/>
        </w:rPr>
        <w:t xml:space="preserve"> τους ζωντανούς οργανισμούς </w:t>
      </w:r>
      <w:r w:rsidRPr="00894B52">
        <w:rPr>
          <w:rFonts w:ascii="Times New Roman" w:eastAsia="Times New Roman" w:hAnsi="Times New Roman" w:cs="Times New Roman"/>
          <w:kern w:val="0"/>
          <w:lang w:val="el-GR"/>
          <w14:ligatures w14:val="none"/>
        </w:rPr>
        <w:t>αυτοαναφορικά ή αναφερόμενοι/ες</w:t>
      </w:r>
      <w:r w:rsidR="00D1146A" w:rsidRPr="00894B52">
        <w:rPr>
          <w:rFonts w:ascii="Times New Roman" w:eastAsia="Times New Roman" w:hAnsi="Times New Roman" w:cs="Times New Roman"/>
          <w:kern w:val="0"/>
          <w:lang w:val="el-GR"/>
          <w14:ligatures w14:val="none"/>
        </w:rPr>
        <w:t xml:space="preserve"> σε οικεία παραδείγματα. Όταν είχαν πιθανές απαντήσεις να επιλέξουν, </w:t>
      </w:r>
      <w:r w:rsidR="00A97140" w:rsidRPr="00894B52">
        <w:rPr>
          <w:rFonts w:ascii="Times New Roman" w:eastAsia="Times New Roman" w:hAnsi="Times New Roman" w:cs="Times New Roman"/>
          <w:kern w:val="0"/>
          <w:lang w:val="el-GR"/>
          <w14:ligatures w14:val="none"/>
        </w:rPr>
        <w:t>όλοι/ες οι μαθητές/τριες απάντησαν πως ένα θηλαστικό</w:t>
      </w:r>
      <w:r w:rsidRPr="00894B52">
        <w:rPr>
          <w:rFonts w:ascii="Times New Roman" w:eastAsia="Times New Roman" w:hAnsi="Times New Roman" w:cs="Times New Roman"/>
          <w:kern w:val="0"/>
          <w:lang w:val="el-GR"/>
          <w14:ligatures w14:val="none"/>
        </w:rPr>
        <w:t xml:space="preserve"> </w:t>
      </w:r>
      <w:r w:rsidR="00A97140" w:rsidRPr="00894B52">
        <w:rPr>
          <w:rFonts w:ascii="Times New Roman" w:eastAsia="Times New Roman" w:hAnsi="Times New Roman" w:cs="Times New Roman"/>
          <w:kern w:val="0"/>
          <w:lang w:val="el-GR"/>
          <w14:ligatures w14:val="none"/>
        </w:rPr>
        <w:t xml:space="preserve">και ένα ψάρι είναι ζωντανοί οργανισμοί ενώ αρκετοί/ές μαθητές/τριες δεν αναγνώρισαν ως ζωντανούς οργανισμούς </w:t>
      </w:r>
      <w:r w:rsidR="00330480" w:rsidRPr="00894B52">
        <w:rPr>
          <w:rFonts w:ascii="Times New Roman" w:eastAsia="Times New Roman" w:hAnsi="Times New Roman" w:cs="Times New Roman"/>
          <w:kern w:val="0"/>
          <w:lang w:val="el-GR"/>
          <w14:ligatures w14:val="none"/>
        </w:rPr>
        <w:t>τον θάμνο και το μανιτάρι</w:t>
      </w:r>
      <w:r w:rsidR="00A97140" w:rsidRPr="00894B52">
        <w:rPr>
          <w:rFonts w:ascii="Times New Roman" w:eastAsia="Times New Roman" w:hAnsi="Times New Roman" w:cs="Times New Roman"/>
          <w:kern w:val="0"/>
          <w:lang w:val="el-GR"/>
          <w14:ligatures w14:val="none"/>
        </w:rPr>
        <w:t xml:space="preserve">. Τα αποτελέσματα αυτά συμφωνούν με προηγούμενες έρευνες στις οποίες έχει αναδειχθεί η δυσκολία μαθητών/τριών να αναγνωρίσουν ως ζωντανούς οργανισμούς κάποια φυτά, μύκητες και μικροοργανισμούς (πχ. </w:t>
      </w:r>
      <w:r w:rsidR="00B43D25" w:rsidRPr="00894B52">
        <w:rPr>
          <w:rFonts w:ascii="Times New Roman" w:eastAsia="Times New Roman" w:hAnsi="Times New Roman" w:cs="Times New Roman"/>
          <w:kern w:val="0"/>
          <w:lang w:val="el-GR"/>
          <w14:ligatures w14:val="none"/>
        </w:rPr>
        <w:t xml:space="preserve"> </w:t>
      </w:r>
      <w:r w:rsidR="00272AB9" w:rsidRPr="00894B52">
        <w:rPr>
          <w:rFonts w:ascii="Times New Roman" w:hAnsi="Times New Roman" w:cs="Times New Roman"/>
          <w:lang w:val="el-GR"/>
        </w:rPr>
        <w:t>(</w:t>
      </w:r>
      <w:r w:rsidR="00272AB9" w:rsidRPr="00894B52">
        <w:rPr>
          <w:rFonts w:ascii="Times New Roman" w:hAnsi="Times New Roman" w:cs="Times New Roman"/>
        </w:rPr>
        <w:t>Lewis</w:t>
      </w:r>
      <w:r w:rsidR="00272AB9" w:rsidRPr="00894B52">
        <w:rPr>
          <w:rFonts w:ascii="Times New Roman" w:hAnsi="Times New Roman" w:cs="Times New Roman"/>
          <w:lang w:val="el-GR"/>
        </w:rPr>
        <w:t xml:space="preserve"> </w:t>
      </w:r>
      <w:r w:rsidR="00272AB9" w:rsidRPr="00894B52">
        <w:rPr>
          <w:rFonts w:ascii="Times New Roman" w:hAnsi="Times New Roman" w:cs="Times New Roman"/>
        </w:rPr>
        <w:t>et</w:t>
      </w:r>
      <w:r w:rsidR="00272AB9" w:rsidRPr="00894B52">
        <w:rPr>
          <w:rFonts w:ascii="Times New Roman" w:hAnsi="Times New Roman" w:cs="Times New Roman"/>
          <w:lang w:val="el-GR"/>
        </w:rPr>
        <w:t xml:space="preserve"> </w:t>
      </w:r>
      <w:r w:rsidR="00272AB9" w:rsidRPr="00894B52">
        <w:rPr>
          <w:rFonts w:ascii="Times New Roman" w:hAnsi="Times New Roman" w:cs="Times New Roman"/>
        </w:rPr>
        <w:t>al</w:t>
      </w:r>
      <w:r w:rsidR="00272AB9" w:rsidRPr="00894B52">
        <w:rPr>
          <w:rFonts w:ascii="Times New Roman" w:hAnsi="Times New Roman" w:cs="Times New Roman"/>
          <w:lang w:val="el-GR"/>
        </w:rPr>
        <w:t>. 2000</w:t>
      </w:r>
      <w:r w:rsidR="00330480" w:rsidRPr="00894B52">
        <w:rPr>
          <w:rFonts w:ascii="Times New Roman" w:hAnsi="Times New Roman" w:cs="Times New Roman"/>
          <w:lang w:val="el-GR"/>
        </w:rPr>
        <w:t xml:space="preserve">, </w:t>
      </w:r>
      <w:r w:rsidR="00B056D0" w:rsidRPr="00894B52">
        <w:rPr>
          <w:rFonts w:ascii="Times New Roman" w:eastAsia="Times New Roman" w:hAnsi="Times New Roman" w:cs="Times New Roman"/>
          <w:kern w:val="0"/>
          <w14:ligatures w14:val="none"/>
        </w:rPr>
        <w:t>Lindemann</w:t>
      </w:r>
      <w:r w:rsidR="00B056D0" w:rsidRPr="00894B52">
        <w:rPr>
          <w:rFonts w:ascii="Times New Roman" w:eastAsia="Times New Roman" w:hAnsi="Times New Roman" w:cs="Times New Roman"/>
          <w:kern w:val="0"/>
          <w:lang w:val="el-GR"/>
          <w14:ligatures w14:val="none"/>
        </w:rPr>
        <w:t>-</w:t>
      </w:r>
      <w:r w:rsidR="00B056D0" w:rsidRPr="00894B52">
        <w:rPr>
          <w:rFonts w:ascii="Times New Roman" w:eastAsia="Times New Roman" w:hAnsi="Times New Roman" w:cs="Times New Roman"/>
          <w:kern w:val="0"/>
          <w14:ligatures w14:val="none"/>
        </w:rPr>
        <w:t>Matthies</w:t>
      </w:r>
      <w:r w:rsidR="00B056D0" w:rsidRPr="00894B52">
        <w:rPr>
          <w:rFonts w:ascii="Times New Roman" w:eastAsia="Times New Roman" w:hAnsi="Times New Roman" w:cs="Times New Roman"/>
          <w:kern w:val="0"/>
          <w:lang w:val="el-GR"/>
          <w14:ligatures w14:val="none"/>
        </w:rPr>
        <w:t xml:space="preserve"> 2005</w:t>
      </w:r>
      <w:r w:rsidR="00330480" w:rsidRPr="00894B52">
        <w:rPr>
          <w:rFonts w:ascii="Times New Roman" w:eastAsia="Times New Roman" w:hAnsi="Times New Roman" w:cs="Times New Roman"/>
          <w:kern w:val="0"/>
          <w:lang w:val="el-GR"/>
          <w14:ligatures w14:val="none"/>
        </w:rPr>
        <w:t>)</w:t>
      </w:r>
      <w:r w:rsidR="000642FC" w:rsidRPr="00894B52">
        <w:rPr>
          <w:rFonts w:ascii="Times New Roman" w:eastAsia="Times New Roman" w:hAnsi="Times New Roman" w:cs="Times New Roman"/>
          <w:kern w:val="0"/>
          <w:lang w:val="el-GR"/>
          <w14:ligatures w14:val="none"/>
        </w:rPr>
        <w:t xml:space="preserve">. </w:t>
      </w:r>
      <w:r w:rsidR="00A97140" w:rsidRPr="00894B52">
        <w:rPr>
          <w:rFonts w:ascii="Times New Roman" w:eastAsia="Times New Roman" w:hAnsi="Times New Roman" w:cs="Times New Roman"/>
          <w:kern w:val="0"/>
          <w:lang w:val="el-GR"/>
          <w14:ligatures w14:val="none"/>
        </w:rPr>
        <w:t xml:space="preserve">Τέλος, αναφορικά με τις συνέπειες που μπορεί να έχει η εξαφάνιση </w:t>
      </w:r>
      <w:r w:rsidR="00330480" w:rsidRPr="00894B52">
        <w:rPr>
          <w:rFonts w:ascii="Times New Roman" w:eastAsia="Times New Roman" w:hAnsi="Times New Roman" w:cs="Times New Roman"/>
          <w:kern w:val="0"/>
          <w:lang w:val="el-GR"/>
          <w14:ligatures w14:val="none"/>
        </w:rPr>
        <w:t>κάποιου είδους</w:t>
      </w:r>
      <w:r w:rsidR="00A97140" w:rsidRPr="00894B52">
        <w:rPr>
          <w:rFonts w:ascii="Times New Roman" w:eastAsia="Times New Roman" w:hAnsi="Times New Roman" w:cs="Times New Roman"/>
          <w:kern w:val="0"/>
          <w:lang w:val="el-GR"/>
          <w14:ligatures w14:val="none"/>
        </w:rPr>
        <w:t xml:space="preserve">, η πλειοψηφία των μαθητών/τριών αποκάλυψαν μια ανθρωποκεντρική προσέγγιση στη λειτουργία των οικοσυστημάτων </w:t>
      </w:r>
      <w:r w:rsidR="00D93A71" w:rsidRPr="00894B52">
        <w:rPr>
          <w:rFonts w:ascii="Times New Roman" w:hAnsi="Times New Roman" w:cs="Times New Roman"/>
          <w:lang w:val="el-GR"/>
        </w:rPr>
        <w:t>(</w:t>
      </w:r>
      <w:r w:rsidR="00D93A71" w:rsidRPr="00894B52">
        <w:rPr>
          <w:rFonts w:ascii="Times New Roman" w:hAnsi="Times New Roman" w:cs="Times New Roman"/>
        </w:rPr>
        <w:t>Kopnina</w:t>
      </w:r>
      <w:r w:rsidR="00D93A71" w:rsidRPr="00894B52">
        <w:rPr>
          <w:rFonts w:ascii="Times New Roman" w:hAnsi="Times New Roman" w:cs="Times New Roman"/>
          <w:lang w:val="el-GR"/>
        </w:rPr>
        <w:t xml:space="preserve"> </w:t>
      </w:r>
      <w:r w:rsidR="00D93A71" w:rsidRPr="00894B52">
        <w:rPr>
          <w:rFonts w:ascii="Times New Roman" w:hAnsi="Times New Roman" w:cs="Times New Roman"/>
        </w:rPr>
        <w:t>et</w:t>
      </w:r>
      <w:r w:rsidR="00D93A71" w:rsidRPr="00894B52">
        <w:rPr>
          <w:rFonts w:ascii="Times New Roman" w:hAnsi="Times New Roman" w:cs="Times New Roman"/>
          <w:lang w:val="el-GR"/>
        </w:rPr>
        <w:t xml:space="preserve"> </w:t>
      </w:r>
      <w:r w:rsidR="00D93A71" w:rsidRPr="00894B52">
        <w:rPr>
          <w:rFonts w:ascii="Times New Roman" w:hAnsi="Times New Roman" w:cs="Times New Roman"/>
        </w:rPr>
        <w:t>al</w:t>
      </w:r>
      <w:r w:rsidR="00D93A71" w:rsidRPr="00894B52">
        <w:rPr>
          <w:rFonts w:ascii="Times New Roman" w:hAnsi="Times New Roman" w:cs="Times New Roman"/>
          <w:lang w:val="el-GR"/>
        </w:rPr>
        <w:t>. 2018)</w:t>
      </w:r>
      <w:r w:rsidR="000642FC" w:rsidRPr="00894B52">
        <w:rPr>
          <w:rFonts w:ascii="Times New Roman" w:eastAsia="Times New Roman" w:hAnsi="Times New Roman" w:cs="Times New Roman"/>
          <w:kern w:val="0"/>
          <w:lang w:val="el-GR"/>
          <w14:ligatures w14:val="none"/>
        </w:rPr>
        <w:t xml:space="preserve"> </w:t>
      </w:r>
      <w:r w:rsidR="00A97140" w:rsidRPr="00894B52">
        <w:rPr>
          <w:rFonts w:ascii="Times New Roman" w:eastAsia="Times New Roman" w:hAnsi="Times New Roman" w:cs="Times New Roman"/>
          <w:kern w:val="0"/>
          <w:lang w:val="el-GR"/>
          <w14:ligatures w14:val="none"/>
        </w:rPr>
        <w:t>ενώ αρκετοί/ές αναφέρθηκαν στην έλλειψη οξυγόνου και τη διατάραξη της ισορροπίας των οικοσυστημάτων.</w:t>
      </w:r>
    </w:p>
    <w:p w14:paraId="34084AB5" w14:textId="77777777" w:rsidR="00B43D25" w:rsidRPr="00894B52" w:rsidRDefault="00B43D25" w:rsidP="000828AC">
      <w:pPr>
        <w:spacing w:after="0" w:line="240" w:lineRule="auto"/>
        <w:jc w:val="both"/>
        <w:outlineLvl w:val="1"/>
        <w:rPr>
          <w:rFonts w:ascii="Times New Roman" w:eastAsia="Times New Roman" w:hAnsi="Times New Roman" w:cs="Times New Roman"/>
          <w:b/>
          <w:bCs/>
          <w:kern w:val="0"/>
          <w:lang w:val="el-GR"/>
          <w14:ligatures w14:val="none"/>
        </w:rPr>
      </w:pPr>
    </w:p>
    <w:p w14:paraId="43179EE7" w14:textId="5B676CC4" w:rsidR="00E63D3E" w:rsidRPr="00894B52" w:rsidRDefault="000828AC" w:rsidP="000828AC">
      <w:pPr>
        <w:spacing w:after="0" w:line="240" w:lineRule="auto"/>
        <w:jc w:val="both"/>
        <w:outlineLvl w:val="1"/>
        <w:rPr>
          <w:rFonts w:ascii="Times New Roman" w:eastAsia="Times New Roman" w:hAnsi="Times New Roman" w:cs="Times New Roman"/>
          <w:b/>
          <w:bCs/>
          <w:kern w:val="0"/>
          <w14:ligatures w14:val="none"/>
        </w:rPr>
      </w:pPr>
      <w:r w:rsidRPr="00894B52">
        <w:rPr>
          <w:rFonts w:ascii="Times New Roman" w:eastAsia="Times New Roman" w:hAnsi="Times New Roman" w:cs="Times New Roman"/>
          <w:b/>
          <w:bCs/>
          <w:kern w:val="0"/>
          <w:lang w:val="el-GR"/>
          <w14:ligatures w14:val="none"/>
        </w:rPr>
        <w:t>Βιβλιογραφία</w:t>
      </w:r>
    </w:p>
    <w:p w14:paraId="65FD0F84" w14:textId="49996FE0" w:rsidR="00D93A71" w:rsidRPr="00894B52" w:rsidRDefault="00D93A71" w:rsidP="004E0AEF">
      <w:pPr>
        <w:spacing w:after="0" w:line="240" w:lineRule="auto"/>
        <w:jc w:val="both"/>
        <w:rPr>
          <w:rFonts w:ascii="Times New Roman" w:eastAsia="Times New Roman" w:hAnsi="Times New Roman" w:cs="Times New Roman"/>
          <w:kern w:val="0"/>
          <w14:ligatures w14:val="none"/>
        </w:rPr>
      </w:pPr>
      <w:r w:rsidRPr="00894B52">
        <w:rPr>
          <w:rFonts w:ascii="Times New Roman" w:eastAsia="Times New Roman" w:hAnsi="Times New Roman" w:cs="Times New Roman"/>
          <w:kern w:val="0"/>
          <w14:ligatures w14:val="none"/>
        </w:rPr>
        <w:t xml:space="preserve">Kopnina, H., Washington, H., Taylor, B. &amp; J Piccolo, J. (2018). Anthropocentrism: More than Just a Misunderstood Problem. </w:t>
      </w:r>
      <w:r w:rsidRPr="00894B52">
        <w:rPr>
          <w:rFonts w:ascii="Times New Roman" w:eastAsia="Times New Roman" w:hAnsi="Times New Roman" w:cs="Times New Roman"/>
          <w:i/>
          <w:kern w:val="0"/>
          <w14:ligatures w14:val="none"/>
        </w:rPr>
        <w:t>Journal of Agricultural and Environmental Ethics</w:t>
      </w:r>
      <w:r w:rsidRPr="00894B52">
        <w:rPr>
          <w:rFonts w:ascii="Times New Roman" w:eastAsia="Times New Roman" w:hAnsi="Times New Roman" w:cs="Times New Roman"/>
          <w:kern w:val="0"/>
          <w14:ligatures w14:val="none"/>
        </w:rPr>
        <w:t>, 31(1), 109–127.</w:t>
      </w:r>
    </w:p>
    <w:p w14:paraId="13C9E91E" w14:textId="65A0C6A0" w:rsidR="004E0AEF" w:rsidRPr="00894B52" w:rsidRDefault="004E0AEF" w:rsidP="004E0AEF">
      <w:pPr>
        <w:spacing w:after="0" w:line="240" w:lineRule="auto"/>
        <w:jc w:val="both"/>
        <w:rPr>
          <w:rFonts w:ascii="Times New Roman" w:eastAsia="Times New Roman" w:hAnsi="Times New Roman" w:cs="Times New Roman"/>
          <w:kern w:val="0"/>
          <w14:ligatures w14:val="none"/>
        </w:rPr>
      </w:pPr>
      <w:r w:rsidRPr="00894B52">
        <w:rPr>
          <w:rFonts w:ascii="Times New Roman" w:eastAsia="Times New Roman" w:hAnsi="Times New Roman" w:cs="Times New Roman"/>
          <w:kern w:val="0"/>
          <w14:ligatures w14:val="none"/>
        </w:rPr>
        <w:t xml:space="preserve">Lewis, J., Leach, J. &amp; Wood-Robinson, C. (2000). All in the genes? </w:t>
      </w:r>
      <w:r w:rsidR="00D37A40" w:rsidRPr="00894B52">
        <w:rPr>
          <w:rFonts w:ascii="Times New Roman" w:eastAsia="Times New Roman" w:hAnsi="Times New Roman" w:cs="Times New Roman"/>
          <w:kern w:val="0"/>
          <w14:ligatures w14:val="none"/>
        </w:rPr>
        <w:t xml:space="preserve">– </w:t>
      </w:r>
      <w:r w:rsidRPr="00894B52">
        <w:rPr>
          <w:rFonts w:ascii="Times New Roman" w:eastAsia="Times New Roman" w:hAnsi="Times New Roman" w:cs="Times New Roman"/>
          <w:kern w:val="0"/>
          <w14:ligatures w14:val="none"/>
        </w:rPr>
        <w:t xml:space="preserve">Young people’s understanding of the nature of genes. </w:t>
      </w:r>
      <w:r w:rsidRPr="00894B52">
        <w:rPr>
          <w:rFonts w:ascii="Times New Roman" w:eastAsia="Times New Roman" w:hAnsi="Times New Roman" w:cs="Times New Roman"/>
          <w:i/>
          <w:kern w:val="0"/>
          <w14:ligatures w14:val="none"/>
        </w:rPr>
        <w:t>Journal of Biological Education,</w:t>
      </w:r>
      <w:r w:rsidRPr="00894B52">
        <w:rPr>
          <w:rFonts w:ascii="Times New Roman" w:eastAsia="Times New Roman" w:hAnsi="Times New Roman" w:cs="Times New Roman"/>
          <w:kern w:val="0"/>
          <w14:ligatures w14:val="none"/>
        </w:rPr>
        <w:t xml:space="preserve"> 34(2), 74–79. https://doi.org/10.1080/00219266.2000.9655689</w:t>
      </w:r>
    </w:p>
    <w:p w14:paraId="07A4BD3F" w14:textId="6F928CB3" w:rsidR="00E63D3E" w:rsidRPr="00894B52" w:rsidRDefault="00E63D3E" w:rsidP="000828AC">
      <w:pPr>
        <w:spacing w:after="0" w:line="240" w:lineRule="auto"/>
        <w:jc w:val="both"/>
        <w:rPr>
          <w:rFonts w:ascii="Times New Roman" w:eastAsia="Times New Roman" w:hAnsi="Times New Roman" w:cs="Times New Roman"/>
          <w:kern w:val="0"/>
          <w14:ligatures w14:val="none"/>
        </w:rPr>
      </w:pPr>
      <w:r w:rsidRPr="00894B52">
        <w:rPr>
          <w:rFonts w:ascii="Times New Roman" w:eastAsia="Times New Roman" w:hAnsi="Times New Roman" w:cs="Times New Roman"/>
          <w:kern w:val="0"/>
          <w14:ligatures w14:val="none"/>
        </w:rPr>
        <w:t xml:space="preserve">Lindemann-Matthies, P. (2005). ‘Loveable’ mammals and ‘lifeless’ plants: How children’s interest in common local organisms can be enhanced through observation of nature. </w:t>
      </w:r>
      <w:r w:rsidRPr="00894B52">
        <w:rPr>
          <w:rFonts w:ascii="Times New Roman" w:eastAsia="Times New Roman" w:hAnsi="Times New Roman" w:cs="Times New Roman"/>
          <w:i/>
          <w:kern w:val="0"/>
          <w14:ligatures w14:val="none"/>
        </w:rPr>
        <w:t xml:space="preserve">International Journal of Science Education, </w:t>
      </w:r>
      <w:r w:rsidRPr="00894B52">
        <w:rPr>
          <w:rFonts w:ascii="Times New Roman" w:eastAsia="Times New Roman" w:hAnsi="Times New Roman" w:cs="Times New Roman"/>
          <w:kern w:val="0"/>
          <w14:ligatures w14:val="none"/>
        </w:rPr>
        <w:t>27(6), 655–677.</w:t>
      </w:r>
    </w:p>
    <w:p w14:paraId="1724CF26" w14:textId="4619CE2D" w:rsidR="00D93A71" w:rsidRPr="00D93A71" w:rsidRDefault="004E0AEF" w:rsidP="000828AC">
      <w:pPr>
        <w:spacing w:after="0" w:line="240" w:lineRule="auto"/>
        <w:jc w:val="both"/>
        <w:rPr>
          <w:rFonts w:ascii="Times New Roman" w:eastAsia="Times New Roman" w:hAnsi="Times New Roman" w:cs="Times New Roman"/>
          <w:kern w:val="0"/>
          <w14:ligatures w14:val="none"/>
        </w:rPr>
      </w:pPr>
      <w:r w:rsidRPr="00894B52">
        <w:rPr>
          <w:rFonts w:ascii="Times New Roman" w:eastAsia="Times New Roman" w:hAnsi="Times New Roman" w:cs="Times New Roman"/>
          <w:kern w:val="0"/>
          <w14:ligatures w14:val="none"/>
        </w:rPr>
        <w:t xml:space="preserve">McBride, B. B., Brewer, C. A., Berkowitz, A. R. &amp; Borrie, W. T. (2013). Environmental literacy, ecological literacy, ecoliteracy: What do we mean and how did we get here? </w:t>
      </w:r>
      <w:r w:rsidRPr="00894B52">
        <w:rPr>
          <w:rFonts w:ascii="Times New Roman" w:eastAsia="Times New Roman" w:hAnsi="Times New Roman" w:cs="Times New Roman"/>
          <w:i/>
          <w:kern w:val="0"/>
          <w14:ligatures w14:val="none"/>
        </w:rPr>
        <w:t>Ecosphere</w:t>
      </w:r>
      <w:r w:rsidRPr="00894B52">
        <w:rPr>
          <w:rFonts w:ascii="Times New Roman" w:eastAsia="Times New Roman" w:hAnsi="Times New Roman" w:cs="Times New Roman"/>
          <w:kern w:val="0"/>
          <w14:ligatures w14:val="none"/>
        </w:rPr>
        <w:t>, 4(5), art67.</w:t>
      </w:r>
    </w:p>
    <w:sectPr w:rsidR="00D93A71" w:rsidRPr="00D93A71" w:rsidSect="004A0A78">
      <w:pgSz w:w="12240" w:h="15840"/>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D3E"/>
    <w:rsid w:val="000642FC"/>
    <w:rsid w:val="000828AC"/>
    <w:rsid w:val="000D3CB4"/>
    <w:rsid w:val="00114EC6"/>
    <w:rsid w:val="00142FE3"/>
    <w:rsid w:val="0017563F"/>
    <w:rsid w:val="001B6B7F"/>
    <w:rsid w:val="001D721F"/>
    <w:rsid w:val="00232E17"/>
    <w:rsid w:val="00257E0E"/>
    <w:rsid w:val="00272AB9"/>
    <w:rsid w:val="00285049"/>
    <w:rsid w:val="00330480"/>
    <w:rsid w:val="003506EF"/>
    <w:rsid w:val="003E2076"/>
    <w:rsid w:val="003E76FE"/>
    <w:rsid w:val="004451FC"/>
    <w:rsid w:val="004545B0"/>
    <w:rsid w:val="004A0A78"/>
    <w:rsid w:val="004B0F80"/>
    <w:rsid w:val="004D3AAB"/>
    <w:rsid w:val="004E0AEF"/>
    <w:rsid w:val="00527C24"/>
    <w:rsid w:val="00546C97"/>
    <w:rsid w:val="005B719B"/>
    <w:rsid w:val="0064467D"/>
    <w:rsid w:val="0066553E"/>
    <w:rsid w:val="006814CE"/>
    <w:rsid w:val="006B636B"/>
    <w:rsid w:val="006F0306"/>
    <w:rsid w:val="007156DF"/>
    <w:rsid w:val="00745BFF"/>
    <w:rsid w:val="00894B52"/>
    <w:rsid w:val="008C7FF1"/>
    <w:rsid w:val="00903891"/>
    <w:rsid w:val="00914B99"/>
    <w:rsid w:val="0092602C"/>
    <w:rsid w:val="00971B8B"/>
    <w:rsid w:val="009725B2"/>
    <w:rsid w:val="009F4127"/>
    <w:rsid w:val="00A97140"/>
    <w:rsid w:val="00AB6B0A"/>
    <w:rsid w:val="00AF21B2"/>
    <w:rsid w:val="00B056D0"/>
    <w:rsid w:val="00B43D25"/>
    <w:rsid w:val="00BF737C"/>
    <w:rsid w:val="00BF73DD"/>
    <w:rsid w:val="00C844F2"/>
    <w:rsid w:val="00C951C8"/>
    <w:rsid w:val="00CB3F9E"/>
    <w:rsid w:val="00D1146A"/>
    <w:rsid w:val="00D37A40"/>
    <w:rsid w:val="00D46456"/>
    <w:rsid w:val="00D93A71"/>
    <w:rsid w:val="00DA3F5A"/>
    <w:rsid w:val="00DC280D"/>
    <w:rsid w:val="00DD5B8B"/>
    <w:rsid w:val="00E00673"/>
    <w:rsid w:val="00E63D3E"/>
    <w:rsid w:val="00EE3AA8"/>
    <w:rsid w:val="00F108E5"/>
    <w:rsid w:val="00FA4F20"/>
    <w:rsid w:val="00FB4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E1403"/>
  <w15:chartTrackingRefBased/>
  <w15:docId w15:val="{328096D7-1A83-44D4-B08F-B30CAAE22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3D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3D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3D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3D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3D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3D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3D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3D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3D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3D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3D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3D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3D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3D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3D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3D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3D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3D3E"/>
    <w:rPr>
      <w:rFonts w:eastAsiaTheme="majorEastAsia" w:cstheme="majorBidi"/>
      <w:color w:val="272727" w:themeColor="text1" w:themeTint="D8"/>
    </w:rPr>
  </w:style>
  <w:style w:type="paragraph" w:styleId="Title">
    <w:name w:val="Title"/>
    <w:basedOn w:val="Normal"/>
    <w:next w:val="Normal"/>
    <w:link w:val="TitleChar"/>
    <w:uiPriority w:val="10"/>
    <w:qFormat/>
    <w:rsid w:val="00E63D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3D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3D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3D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3D3E"/>
    <w:pPr>
      <w:spacing w:before="160"/>
      <w:jc w:val="center"/>
    </w:pPr>
    <w:rPr>
      <w:i/>
      <w:iCs/>
      <w:color w:val="404040" w:themeColor="text1" w:themeTint="BF"/>
    </w:rPr>
  </w:style>
  <w:style w:type="character" w:customStyle="1" w:styleId="QuoteChar">
    <w:name w:val="Quote Char"/>
    <w:basedOn w:val="DefaultParagraphFont"/>
    <w:link w:val="Quote"/>
    <w:uiPriority w:val="29"/>
    <w:rsid w:val="00E63D3E"/>
    <w:rPr>
      <w:i/>
      <w:iCs/>
      <w:color w:val="404040" w:themeColor="text1" w:themeTint="BF"/>
    </w:rPr>
  </w:style>
  <w:style w:type="paragraph" w:styleId="ListParagraph">
    <w:name w:val="List Paragraph"/>
    <w:basedOn w:val="Normal"/>
    <w:uiPriority w:val="34"/>
    <w:qFormat/>
    <w:rsid w:val="00E63D3E"/>
    <w:pPr>
      <w:ind w:left="720"/>
      <w:contextualSpacing/>
    </w:pPr>
  </w:style>
  <w:style w:type="character" w:styleId="IntenseEmphasis">
    <w:name w:val="Intense Emphasis"/>
    <w:basedOn w:val="DefaultParagraphFont"/>
    <w:uiPriority w:val="21"/>
    <w:qFormat/>
    <w:rsid w:val="00E63D3E"/>
    <w:rPr>
      <w:i/>
      <w:iCs/>
      <w:color w:val="2F5496" w:themeColor="accent1" w:themeShade="BF"/>
    </w:rPr>
  </w:style>
  <w:style w:type="paragraph" w:styleId="IntenseQuote">
    <w:name w:val="Intense Quote"/>
    <w:basedOn w:val="Normal"/>
    <w:next w:val="Normal"/>
    <w:link w:val="IntenseQuoteChar"/>
    <w:uiPriority w:val="30"/>
    <w:qFormat/>
    <w:rsid w:val="00E63D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3D3E"/>
    <w:rPr>
      <w:i/>
      <w:iCs/>
      <w:color w:val="2F5496" w:themeColor="accent1" w:themeShade="BF"/>
    </w:rPr>
  </w:style>
  <w:style w:type="character" w:styleId="IntenseReference">
    <w:name w:val="Intense Reference"/>
    <w:basedOn w:val="DefaultParagraphFont"/>
    <w:uiPriority w:val="32"/>
    <w:qFormat/>
    <w:rsid w:val="00E63D3E"/>
    <w:rPr>
      <w:b/>
      <w:bCs/>
      <w:smallCaps/>
      <w:color w:val="2F5496" w:themeColor="accent1" w:themeShade="BF"/>
      <w:spacing w:val="5"/>
    </w:rPr>
  </w:style>
  <w:style w:type="character" w:styleId="Hyperlink">
    <w:name w:val="Hyperlink"/>
    <w:basedOn w:val="DefaultParagraphFont"/>
    <w:uiPriority w:val="99"/>
    <w:unhideWhenUsed/>
    <w:rsid w:val="000828AC"/>
    <w:rPr>
      <w:color w:val="0563C1" w:themeColor="hyperlink"/>
      <w:u w:val="single"/>
    </w:rPr>
  </w:style>
  <w:style w:type="character" w:styleId="UnresolvedMention">
    <w:name w:val="Unresolved Mention"/>
    <w:basedOn w:val="DefaultParagraphFont"/>
    <w:uiPriority w:val="99"/>
    <w:semiHidden/>
    <w:unhideWhenUsed/>
    <w:rsid w:val="000828AC"/>
    <w:rPr>
      <w:color w:val="605E5C"/>
      <w:shd w:val="clear" w:color="auto" w:fill="E1DFDD"/>
    </w:rPr>
  </w:style>
  <w:style w:type="paragraph" w:styleId="Bibliography">
    <w:name w:val="Bibliography"/>
    <w:basedOn w:val="Normal"/>
    <w:next w:val="Normal"/>
    <w:uiPriority w:val="37"/>
    <w:unhideWhenUsed/>
    <w:rsid w:val="00330480"/>
    <w:pPr>
      <w:spacing w:after="0" w:line="480" w:lineRule="auto"/>
      <w:ind w:left="720" w:hanging="720"/>
    </w:pPr>
  </w:style>
  <w:style w:type="character" w:styleId="CommentReference">
    <w:name w:val="annotation reference"/>
    <w:basedOn w:val="DefaultParagraphFont"/>
    <w:uiPriority w:val="99"/>
    <w:semiHidden/>
    <w:unhideWhenUsed/>
    <w:rsid w:val="003E76FE"/>
    <w:rPr>
      <w:sz w:val="16"/>
      <w:szCs w:val="16"/>
    </w:rPr>
  </w:style>
  <w:style w:type="paragraph" w:styleId="CommentText">
    <w:name w:val="annotation text"/>
    <w:basedOn w:val="Normal"/>
    <w:link w:val="CommentTextChar"/>
    <w:uiPriority w:val="99"/>
    <w:semiHidden/>
    <w:unhideWhenUsed/>
    <w:rsid w:val="003E76FE"/>
    <w:pPr>
      <w:spacing w:line="240" w:lineRule="auto"/>
    </w:pPr>
    <w:rPr>
      <w:sz w:val="20"/>
      <w:szCs w:val="20"/>
    </w:rPr>
  </w:style>
  <w:style w:type="character" w:customStyle="1" w:styleId="CommentTextChar">
    <w:name w:val="Comment Text Char"/>
    <w:basedOn w:val="DefaultParagraphFont"/>
    <w:link w:val="CommentText"/>
    <w:uiPriority w:val="99"/>
    <w:semiHidden/>
    <w:rsid w:val="003E76FE"/>
    <w:rPr>
      <w:sz w:val="20"/>
      <w:szCs w:val="20"/>
    </w:rPr>
  </w:style>
  <w:style w:type="paragraph" w:styleId="CommentSubject">
    <w:name w:val="annotation subject"/>
    <w:basedOn w:val="CommentText"/>
    <w:next w:val="CommentText"/>
    <w:link w:val="CommentSubjectChar"/>
    <w:uiPriority w:val="99"/>
    <w:semiHidden/>
    <w:unhideWhenUsed/>
    <w:rsid w:val="003E76FE"/>
    <w:rPr>
      <w:b/>
      <w:bCs/>
    </w:rPr>
  </w:style>
  <w:style w:type="character" w:customStyle="1" w:styleId="CommentSubjectChar">
    <w:name w:val="Comment Subject Char"/>
    <w:basedOn w:val="CommentTextChar"/>
    <w:link w:val="CommentSubject"/>
    <w:uiPriority w:val="99"/>
    <w:semiHidden/>
    <w:rsid w:val="003E76F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3</Pages>
  <Words>791</Words>
  <Characters>4514</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Ηλίας</dc:creator>
  <cp:keywords/>
  <dc:description/>
  <cp:lastModifiedBy>gampatzidis@outlook.com</cp:lastModifiedBy>
  <cp:revision>29</cp:revision>
  <dcterms:created xsi:type="dcterms:W3CDTF">2026-07-19T09:09:00Z</dcterms:created>
  <dcterms:modified xsi:type="dcterms:W3CDTF">2026-09-02T20:21:00Z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id="mcjdsMjk"/&gt;&lt;style id="http://www.zotero.org/styles/apa" locale="en-US" hasBibliography="1" bibliographyStyleHasBeenSet="1"/&gt;&lt;prefs&gt;&lt;pref name="fieldType" value="Field"/&gt;&lt;/prefs&gt;&lt;/data&gt;</vt:lpwstr>
  </property>
</Properties>
</file>